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9A" w:rsidRPr="00500D0E" w:rsidRDefault="0098309A" w:rsidP="0098309A">
      <w:pPr>
        <w:ind w:right="328"/>
        <w:jc w:val="center"/>
        <w:rPr>
          <w:rFonts w:ascii="Times New Roman" w:hAnsi="Times New Roman" w:cs="Times New Roman"/>
          <w:b/>
        </w:rPr>
      </w:pPr>
      <w:r w:rsidRPr="00500D0E">
        <w:rPr>
          <w:rFonts w:ascii="Times New Roman" w:hAnsi="Times New Roman" w:cs="Times New Roman"/>
          <w:b/>
        </w:rPr>
        <w:t>муниципальное бюджетное общеобразовательное учреждение</w:t>
      </w:r>
    </w:p>
    <w:p w:rsidR="0098309A" w:rsidRPr="00500D0E" w:rsidRDefault="0098309A" w:rsidP="0098309A">
      <w:pPr>
        <w:jc w:val="center"/>
        <w:rPr>
          <w:rFonts w:ascii="Times New Roman" w:hAnsi="Times New Roman" w:cs="Times New Roman"/>
          <w:b/>
        </w:rPr>
      </w:pPr>
      <w:r w:rsidRPr="00500D0E">
        <w:rPr>
          <w:rFonts w:ascii="Times New Roman" w:hAnsi="Times New Roman" w:cs="Times New Roman"/>
          <w:b/>
        </w:rPr>
        <w:t>«Балезинская средняя общеобразовательная школа №3»</w:t>
      </w:r>
    </w:p>
    <w:p w:rsidR="0098309A" w:rsidRPr="00500D0E" w:rsidRDefault="0098309A" w:rsidP="0098309A">
      <w:pPr>
        <w:rPr>
          <w:rFonts w:ascii="Times New Roman" w:hAnsi="Times New Roman" w:cs="Times New Roman"/>
        </w:rPr>
      </w:pPr>
    </w:p>
    <w:p w:rsidR="0098309A" w:rsidRPr="00500D0E" w:rsidRDefault="0098309A" w:rsidP="0098309A">
      <w:pPr>
        <w:rPr>
          <w:rFonts w:ascii="Times New Roman" w:hAnsi="Times New Roman" w:cs="Times New Roman"/>
        </w:rPr>
      </w:pPr>
      <w:r w:rsidRPr="00500D0E">
        <w:rPr>
          <w:rFonts w:ascii="Times New Roman" w:hAnsi="Times New Roman" w:cs="Times New Roman"/>
        </w:rPr>
        <w:t>Принято на заседании                                                          Утверждено</w:t>
      </w:r>
    </w:p>
    <w:p w:rsidR="0098309A" w:rsidRPr="00500D0E" w:rsidRDefault="0098309A" w:rsidP="0098309A">
      <w:pPr>
        <w:rPr>
          <w:rFonts w:ascii="Times New Roman" w:hAnsi="Times New Roman" w:cs="Times New Roman"/>
        </w:rPr>
      </w:pPr>
      <w:r w:rsidRPr="00500D0E">
        <w:rPr>
          <w:rFonts w:ascii="Times New Roman" w:hAnsi="Times New Roman" w:cs="Times New Roman"/>
        </w:rPr>
        <w:t>педагогического совета                                                        Директор МБОУ «Балезинская средняя школа 3»</w:t>
      </w:r>
    </w:p>
    <w:p w:rsidR="0098309A" w:rsidRPr="00500D0E" w:rsidRDefault="0098309A" w:rsidP="0098309A">
      <w:pPr>
        <w:rPr>
          <w:rFonts w:ascii="Times New Roman" w:hAnsi="Times New Roman" w:cs="Times New Roman"/>
        </w:rPr>
      </w:pPr>
      <w:r w:rsidRPr="00500D0E">
        <w:rPr>
          <w:rFonts w:ascii="Times New Roman" w:hAnsi="Times New Roman" w:cs="Times New Roman"/>
        </w:rPr>
        <w:t xml:space="preserve">Протокол № </w:t>
      </w:r>
      <w:r w:rsidR="009F7655">
        <w:rPr>
          <w:rFonts w:ascii="Times New Roman" w:hAnsi="Times New Roman" w:cs="Times New Roman"/>
        </w:rPr>
        <w:t>1</w:t>
      </w:r>
      <w:r w:rsidRPr="00500D0E">
        <w:rPr>
          <w:rFonts w:ascii="Times New Roman" w:hAnsi="Times New Roman" w:cs="Times New Roman"/>
        </w:rPr>
        <w:t xml:space="preserve">                                                                </w:t>
      </w:r>
      <w:r w:rsidR="005D399F">
        <w:rPr>
          <w:rFonts w:ascii="Times New Roman" w:hAnsi="Times New Roman" w:cs="Times New Roman"/>
        </w:rPr>
        <w:t xml:space="preserve">            ----------------</w:t>
      </w:r>
      <w:r w:rsidRPr="00500D0E">
        <w:rPr>
          <w:rFonts w:ascii="Times New Roman" w:hAnsi="Times New Roman" w:cs="Times New Roman"/>
        </w:rPr>
        <w:t>------И.В. Максимова</w:t>
      </w:r>
    </w:p>
    <w:p w:rsidR="0098309A" w:rsidRPr="00500D0E" w:rsidRDefault="009F7655" w:rsidP="0098309A">
      <w:pPr>
        <w:ind w:right="187"/>
        <w:rPr>
          <w:rFonts w:ascii="Times New Roman" w:hAnsi="Times New Roman" w:cs="Times New Roman"/>
        </w:rPr>
      </w:pPr>
      <w:r>
        <w:rPr>
          <w:rFonts w:ascii="Times New Roman" w:hAnsi="Times New Roman" w:cs="Times New Roman"/>
        </w:rPr>
        <w:t>От «30</w:t>
      </w:r>
      <w:r w:rsidR="0098309A" w:rsidRPr="00500D0E">
        <w:rPr>
          <w:rFonts w:ascii="Times New Roman" w:hAnsi="Times New Roman" w:cs="Times New Roman"/>
        </w:rPr>
        <w:t xml:space="preserve">» августа   2024 года                                                     Приказ №   </w:t>
      </w:r>
      <w:r>
        <w:rPr>
          <w:rFonts w:ascii="Times New Roman" w:hAnsi="Times New Roman" w:cs="Times New Roman"/>
        </w:rPr>
        <w:t>155-</w:t>
      </w:r>
      <w:r w:rsidR="0098309A" w:rsidRPr="00500D0E">
        <w:rPr>
          <w:rFonts w:ascii="Times New Roman" w:hAnsi="Times New Roman" w:cs="Times New Roman"/>
        </w:rPr>
        <w:t xml:space="preserve"> ОД</w:t>
      </w:r>
    </w:p>
    <w:p w:rsidR="0098309A" w:rsidRPr="00500D0E" w:rsidRDefault="0098309A" w:rsidP="0098309A">
      <w:pPr>
        <w:rPr>
          <w:rFonts w:ascii="Times New Roman" w:hAnsi="Times New Roman" w:cs="Times New Roman"/>
        </w:rPr>
      </w:pPr>
      <w:r w:rsidRPr="00500D0E">
        <w:rPr>
          <w:rFonts w:ascii="Times New Roman" w:hAnsi="Times New Roman" w:cs="Times New Roman"/>
        </w:rPr>
        <w:t xml:space="preserve">                                                                                                  от «</w:t>
      </w:r>
      <w:r w:rsidR="009F7655">
        <w:rPr>
          <w:rFonts w:ascii="Times New Roman" w:hAnsi="Times New Roman" w:cs="Times New Roman"/>
        </w:rPr>
        <w:t>30</w:t>
      </w:r>
      <w:bookmarkStart w:id="0" w:name="_GoBack"/>
      <w:bookmarkEnd w:id="0"/>
      <w:r w:rsidRPr="00500D0E">
        <w:rPr>
          <w:rFonts w:ascii="Times New Roman" w:hAnsi="Times New Roman" w:cs="Times New Roman"/>
        </w:rPr>
        <w:t>» августа 2024 года</w:t>
      </w: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84042F" w:rsidRPr="00500D0E" w:rsidRDefault="0084042F" w:rsidP="0084042F">
      <w:pPr>
        <w:jc w:val="center"/>
        <w:rPr>
          <w:rFonts w:ascii="Times New Roman" w:hAnsi="Times New Roman" w:cs="Times New Roman"/>
        </w:rPr>
      </w:pPr>
    </w:p>
    <w:p w:rsidR="00DD165B" w:rsidRPr="00500D0E" w:rsidRDefault="00DD165B" w:rsidP="0084042F">
      <w:pPr>
        <w:jc w:val="center"/>
        <w:rPr>
          <w:rFonts w:ascii="Times New Roman" w:hAnsi="Times New Roman" w:cs="Times New Roman"/>
        </w:rPr>
      </w:pPr>
      <w:r w:rsidRPr="00500D0E">
        <w:rPr>
          <w:rFonts w:ascii="Times New Roman" w:hAnsi="Times New Roman" w:cs="Times New Roman"/>
        </w:rPr>
        <w:t>ИЗМЕНЕНИЯ</w:t>
      </w:r>
    </w:p>
    <w:p w:rsidR="00DD165B" w:rsidRPr="00500D0E" w:rsidRDefault="00DD165B" w:rsidP="0084042F">
      <w:pPr>
        <w:jc w:val="center"/>
        <w:rPr>
          <w:rFonts w:ascii="Times New Roman" w:hAnsi="Times New Roman" w:cs="Times New Roman"/>
        </w:rPr>
      </w:pPr>
      <w:r w:rsidRPr="00500D0E">
        <w:rPr>
          <w:rFonts w:ascii="Times New Roman" w:hAnsi="Times New Roman" w:cs="Times New Roman"/>
        </w:rPr>
        <w:t xml:space="preserve">в основную образовательную программу </w:t>
      </w:r>
      <w:r w:rsidR="0084042F" w:rsidRPr="00500D0E">
        <w:rPr>
          <w:rFonts w:ascii="Times New Roman" w:hAnsi="Times New Roman" w:cs="Times New Roman"/>
        </w:rPr>
        <w:t>основного</w:t>
      </w:r>
      <w:r w:rsidRPr="00500D0E">
        <w:rPr>
          <w:rFonts w:ascii="Times New Roman" w:hAnsi="Times New Roman" w:cs="Times New Roman"/>
        </w:rPr>
        <w:t xml:space="preserve"> общего образования</w:t>
      </w:r>
    </w:p>
    <w:p w:rsidR="00DD165B" w:rsidRPr="00500D0E" w:rsidRDefault="00DD165B" w:rsidP="0084042F">
      <w:pPr>
        <w:jc w:val="center"/>
        <w:rPr>
          <w:rFonts w:ascii="Times New Roman" w:hAnsi="Times New Roman" w:cs="Times New Roman"/>
        </w:rPr>
      </w:pPr>
      <w:r w:rsidRPr="00500D0E">
        <w:rPr>
          <w:rFonts w:ascii="Times New Roman" w:hAnsi="Times New Roman" w:cs="Times New Roman"/>
        </w:rPr>
        <w:t>муниципального бюджетного общеобразовательного учреждения</w:t>
      </w:r>
    </w:p>
    <w:p w:rsidR="00D17214" w:rsidRPr="00500D0E" w:rsidRDefault="00DD165B" w:rsidP="0084042F">
      <w:pPr>
        <w:jc w:val="center"/>
        <w:rPr>
          <w:rFonts w:ascii="Times New Roman" w:hAnsi="Times New Roman" w:cs="Times New Roman"/>
        </w:rPr>
      </w:pPr>
      <w:r w:rsidRPr="00500D0E">
        <w:rPr>
          <w:rFonts w:ascii="Times New Roman" w:hAnsi="Times New Roman" w:cs="Times New Roman"/>
        </w:rPr>
        <w:t>«Балезинская средняя общеобразовательная школа №</w:t>
      </w:r>
      <w:r w:rsidR="0084042F" w:rsidRPr="00500D0E">
        <w:rPr>
          <w:rFonts w:ascii="Times New Roman" w:hAnsi="Times New Roman" w:cs="Times New Roman"/>
        </w:rPr>
        <w:t>3</w:t>
      </w:r>
      <w:r w:rsidRPr="00500D0E">
        <w:rPr>
          <w:rFonts w:ascii="Times New Roman" w:hAnsi="Times New Roman" w:cs="Times New Roman"/>
        </w:rPr>
        <w:t>»,</w:t>
      </w:r>
    </w:p>
    <w:p w:rsidR="00DD165B" w:rsidRPr="00500D0E" w:rsidRDefault="00DD165B" w:rsidP="00DD165B">
      <w:pPr>
        <w:rPr>
          <w:rFonts w:ascii="Times New Roman" w:hAnsi="Times New Roman" w:cs="Times New Roman"/>
        </w:rPr>
      </w:pPr>
    </w:p>
    <w:p w:rsidR="0084042F" w:rsidRPr="00500D0E" w:rsidRDefault="0084042F" w:rsidP="00DD165B">
      <w:pPr>
        <w:rPr>
          <w:rFonts w:ascii="Times New Roman" w:hAnsi="Times New Roman" w:cs="Times New Roman"/>
        </w:rPr>
      </w:pPr>
    </w:p>
    <w:p w:rsidR="0084042F" w:rsidRPr="00500D0E" w:rsidRDefault="0084042F" w:rsidP="00DD165B">
      <w:pPr>
        <w:rPr>
          <w:rFonts w:ascii="Times New Roman" w:hAnsi="Times New Roman" w:cs="Times New Roman"/>
        </w:rPr>
      </w:pPr>
    </w:p>
    <w:p w:rsidR="0084042F" w:rsidRPr="00500D0E" w:rsidRDefault="0084042F" w:rsidP="00DD165B">
      <w:pPr>
        <w:rPr>
          <w:rFonts w:ascii="Times New Roman" w:hAnsi="Times New Roman" w:cs="Times New Roman"/>
        </w:rPr>
      </w:pPr>
    </w:p>
    <w:p w:rsidR="00DD165B" w:rsidRPr="00500D0E" w:rsidRDefault="00DD165B" w:rsidP="00DD165B">
      <w:pPr>
        <w:rPr>
          <w:rFonts w:ascii="Times New Roman" w:hAnsi="Times New Roman" w:cs="Times New Roman"/>
        </w:rPr>
      </w:pPr>
      <w:r w:rsidRPr="00500D0E">
        <w:rPr>
          <w:rFonts w:ascii="Times New Roman" w:hAnsi="Times New Roman" w:cs="Times New Roman"/>
        </w:rPr>
        <w:t>1.3 Система оценки достижения планируемых результатов освоения образовательной программы основного общего образования</w:t>
      </w:r>
    </w:p>
    <w:p w:rsidR="00DD165B" w:rsidRPr="00500D0E" w:rsidRDefault="00DD165B" w:rsidP="00DD165B">
      <w:pPr>
        <w:rPr>
          <w:rFonts w:ascii="Times New Roman" w:hAnsi="Times New Roman" w:cs="Times New Roman"/>
        </w:rPr>
      </w:pPr>
      <w:r w:rsidRPr="00500D0E">
        <w:rPr>
          <w:rFonts w:ascii="Times New Roman" w:hAnsi="Times New Roman" w:cs="Times New Roman"/>
        </w:rPr>
        <w:t>2.</w:t>
      </w:r>
      <w:r w:rsidRPr="00500D0E">
        <w:rPr>
          <w:rFonts w:ascii="Times New Roman" w:hAnsi="Times New Roman" w:cs="Times New Roman"/>
        </w:rPr>
        <w:tab/>
        <w:t>Содержательный раздел</w:t>
      </w:r>
    </w:p>
    <w:p w:rsidR="00DD165B" w:rsidRPr="00500D0E" w:rsidRDefault="00DD165B" w:rsidP="00DD165B">
      <w:pPr>
        <w:rPr>
          <w:rFonts w:ascii="Times New Roman" w:hAnsi="Times New Roman" w:cs="Times New Roman"/>
        </w:rPr>
      </w:pPr>
      <w:r w:rsidRPr="00500D0E">
        <w:rPr>
          <w:rFonts w:ascii="Times New Roman" w:hAnsi="Times New Roman" w:cs="Times New Roman"/>
        </w:rPr>
        <w:t>2.1</w:t>
      </w:r>
      <w:r w:rsidRPr="00500D0E">
        <w:rPr>
          <w:rFonts w:ascii="Times New Roman" w:hAnsi="Times New Roman" w:cs="Times New Roman"/>
        </w:rPr>
        <w:tab/>
        <w:t>Рабочие программы учебных предметов, учебных курсов (в том числе внеурочной деятельности), учебных модулей</w:t>
      </w:r>
    </w:p>
    <w:p w:rsidR="00DD165B" w:rsidRPr="00500D0E" w:rsidRDefault="00DD165B" w:rsidP="00DD165B">
      <w:pPr>
        <w:rPr>
          <w:rFonts w:ascii="Times New Roman" w:hAnsi="Times New Roman" w:cs="Times New Roman"/>
        </w:rPr>
      </w:pPr>
      <w:r w:rsidRPr="00500D0E">
        <w:rPr>
          <w:rFonts w:ascii="Times New Roman" w:hAnsi="Times New Roman" w:cs="Times New Roman"/>
        </w:rPr>
        <w:t>2.1.1</w:t>
      </w:r>
      <w:r w:rsidRPr="00500D0E">
        <w:rPr>
          <w:rFonts w:ascii="Times New Roman" w:hAnsi="Times New Roman" w:cs="Times New Roman"/>
        </w:rPr>
        <w:tab/>
        <w:t>Федеральная рабочая программа по учебному предмету «Труд (технология)» (предметная область «Технология»)</w:t>
      </w:r>
      <w:r w:rsidR="0084042F" w:rsidRPr="00500D0E">
        <w:rPr>
          <w:rFonts w:ascii="Times New Roman" w:hAnsi="Times New Roman" w:cs="Times New Roman"/>
        </w:rPr>
        <w:t>;</w:t>
      </w:r>
    </w:p>
    <w:p w:rsidR="00E16715" w:rsidRPr="00500D0E" w:rsidRDefault="00E16715" w:rsidP="00DD165B">
      <w:pPr>
        <w:rPr>
          <w:rFonts w:ascii="Times New Roman" w:hAnsi="Times New Roman" w:cs="Times New Roman"/>
        </w:rPr>
      </w:pPr>
      <w:r w:rsidRPr="00500D0E">
        <w:rPr>
          <w:rFonts w:ascii="Times New Roman" w:hAnsi="Times New Roman" w:cs="Times New Roman"/>
        </w:rPr>
        <w:t>2.1.1</w:t>
      </w:r>
      <w:r w:rsidR="0058467C" w:rsidRPr="00500D0E">
        <w:rPr>
          <w:rFonts w:ascii="Times New Roman" w:hAnsi="Times New Roman" w:cs="Times New Roman"/>
        </w:rPr>
        <w:t>.1 Содержательный раздел</w:t>
      </w:r>
    </w:p>
    <w:p w:rsidR="0084042F" w:rsidRPr="00500D0E" w:rsidRDefault="0084042F" w:rsidP="00DD165B">
      <w:pPr>
        <w:rPr>
          <w:rFonts w:ascii="Times New Roman" w:hAnsi="Times New Roman" w:cs="Times New Roman"/>
        </w:rPr>
      </w:pPr>
      <w:r w:rsidRPr="00500D0E">
        <w:rPr>
          <w:rFonts w:ascii="Times New Roman" w:hAnsi="Times New Roman" w:cs="Times New Roman"/>
        </w:rPr>
        <w:t>2.1.2 Федеральная рабочая программа по учебному предмету «ОБЗР  (предметная область «Основы безопасности и защиты родины»)</w:t>
      </w:r>
    </w:p>
    <w:p w:rsidR="0058467C" w:rsidRPr="00500D0E" w:rsidRDefault="0058467C" w:rsidP="00DD165B">
      <w:pPr>
        <w:rPr>
          <w:rFonts w:ascii="Times New Roman" w:hAnsi="Times New Roman" w:cs="Times New Roman"/>
        </w:rPr>
      </w:pPr>
      <w:r w:rsidRPr="00500D0E">
        <w:rPr>
          <w:rFonts w:ascii="Times New Roman" w:hAnsi="Times New Roman" w:cs="Times New Roman"/>
        </w:rPr>
        <w:t>2.1.2.1 Содержательный раздел</w:t>
      </w:r>
    </w:p>
    <w:p w:rsidR="00DD165B" w:rsidRPr="00500D0E" w:rsidRDefault="00DD165B" w:rsidP="00DD165B">
      <w:pPr>
        <w:rPr>
          <w:rFonts w:ascii="Times New Roman" w:hAnsi="Times New Roman" w:cs="Times New Roman"/>
        </w:rPr>
      </w:pPr>
      <w:r w:rsidRPr="00500D0E">
        <w:rPr>
          <w:rFonts w:ascii="Times New Roman" w:hAnsi="Times New Roman" w:cs="Times New Roman"/>
        </w:rPr>
        <w:t>3.</w:t>
      </w:r>
      <w:r w:rsidRPr="00500D0E">
        <w:rPr>
          <w:rFonts w:ascii="Times New Roman" w:hAnsi="Times New Roman" w:cs="Times New Roman"/>
        </w:rPr>
        <w:tab/>
        <w:t>Организационный раздел</w:t>
      </w:r>
    </w:p>
    <w:p w:rsidR="0058467C" w:rsidRPr="00500D0E" w:rsidRDefault="00DD165B" w:rsidP="00DD165B">
      <w:pPr>
        <w:rPr>
          <w:rFonts w:ascii="Times New Roman" w:hAnsi="Times New Roman" w:cs="Times New Roman"/>
        </w:rPr>
      </w:pPr>
      <w:r w:rsidRPr="00500D0E">
        <w:rPr>
          <w:rFonts w:ascii="Times New Roman" w:hAnsi="Times New Roman" w:cs="Times New Roman"/>
        </w:rPr>
        <w:t>3.1</w:t>
      </w:r>
      <w:r w:rsidRPr="00500D0E">
        <w:rPr>
          <w:rFonts w:ascii="Times New Roman" w:hAnsi="Times New Roman" w:cs="Times New Roman"/>
        </w:rPr>
        <w:tab/>
        <w:t xml:space="preserve">Календарный учебный график </w:t>
      </w:r>
    </w:p>
    <w:p w:rsidR="0058467C" w:rsidRPr="00500D0E" w:rsidRDefault="00DD165B" w:rsidP="00DD165B">
      <w:pPr>
        <w:rPr>
          <w:rFonts w:ascii="Times New Roman" w:hAnsi="Times New Roman" w:cs="Times New Roman"/>
        </w:rPr>
      </w:pPr>
      <w:r w:rsidRPr="00500D0E">
        <w:rPr>
          <w:rFonts w:ascii="Times New Roman" w:hAnsi="Times New Roman" w:cs="Times New Roman"/>
        </w:rPr>
        <w:t>3.2</w:t>
      </w:r>
      <w:r w:rsidRPr="00500D0E">
        <w:rPr>
          <w:rFonts w:ascii="Times New Roman" w:hAnsi="Times New Roman" w:cs="Times New Roman"/>
        </w:rPr>
        <w:tab/>
        <w:t xml:space="preserve">Учебный план </w:t>
      </w:r>
    </w:p>
    <w:p w:rsidR="00DD165B" w:rsidRPr="00500D0E" w:rsidRDefault="00DD165B" w:rsidP="00DD165B">
      <w:pPr>
        <w:rPr>
          <w:rFonts w:ascii="Times New Roman" w:hAnsi="Times New Roman" w:cs="Times New Roman"/>
        </w:rPr>
      </w:pPr>
      <w:r w:rsidRPr="00500D0E">
        <w:rPr>
          <w:rFonts w:ascii="Times New Roman" w:hAnsi="Times New Roman" w:cs="Times New Roman"/>
        </w:rPr>
        <w:t>3.3</w:t>
      </w:r>
      <w:r w:rsidRPr="00500D0E">
        <w:rPr>
          <w:rFonts w:ascii="Times New Roman" w:hAnsi="Times New Roman" w:cs="Times New Roman"/>
        </w:rPr>
        <w:tab/>
        <w:t xml:space="preserve">План внеурочной деятельности </w:t>
      </w:r>
    </w:p>
    <w:p w:rsidR="00DD165B" w:rsidRPr="00500D0E" w:rsidRDefault="00DD165B" w:rsidP="00DD165B">
      <w:pPr>
        <w:rPr>
          <w:rFonts w:ascii="Times New Roman" w:hAnsi="Times New Roman" w:cs="Times New Roman"/>
        </w:rPr>
      </w:pPr>
    </w:p>
    <w:p w:rsidR="00DD165B" w:rsidRDefault="00DD165B" w:rsidP="00DD165B">
      <w:pPr>
        <w:rPr>
          <w:rFonts w:ascii="Times New Roman" w:hAnsi="Times New Roman" w:cs="Times New Roman"/>
        </w:rPr>
      </w:pPr>
    </w:p>
    <w:p w:rsidR="00500D0E" w:rsidRDefault="00500D0E" w:rsidP="00DD165B">
      <w:pPr>
        <w:rPr>
          <w:rFonts w:ascii="Times New Roman" w:hAnsi="Times New Roman" w:cs="Times New Roman"/>
        </w:rPr>
      </w:pPr>
    </w:p>
    <w:p w:rsidR="00500D0E" w:rsidRDefault="00500D0E" w:rsidP="00DD165B">
      <w:pPr>
        <w:rPr>
          <w:rFonts w:ascii="Times New Roman" w:hAnsi="Times New Roman" w:cs="Times New Roman"/>
        </w:rPr>
      </w:pPr>
    </w:p>
    <w:p w:rsidR="00500D0E" w:rsidRDefault="00500D0E" w:rsidP="00DD165B">
      <w:pPr>
        <w:rPr>
          <w:rFonts w:ascii="Times New Roman" w:hAnsi="Times New Roman" w:cs="Times New Roman"/>
        </w:rPr>
      </w:pPr>
    </w:p>
    <w:p w:rsidR="00500D0E" w:rsidRDefault="00500D0E" w:rsidP="00DD165B">
      <w:pPr>
        <w:rPr>
          <w:rFonts w:ascii="Times New Roman" w:hAnsi="Times New Roman" w:cs="Times New Roman"/>
        </w:rPr>
      </w:pPr>
    </w:p>
    <w:p w:rsidR="00500D0E" w:rsidRDefault="00500D0E" w:rsidP="00DD165B">
      <w:pPr>
        <w:rPr>
          <w:rFonts w:ascii="Times New Roman" w:hAnsi="Times New Roman" w:cs="Times New Roman"/>
        </w:rPr>
      </w:pPr>
    </w:p>
    <w:p w:rsidR="005D399F" w:rsidRDefault="005D399F" w:rsidP="00DD165B">
      <w:pPr>
        <w:rPr>
          <w:rFonts w:ascii="Times New Roman" w:hAnsi="Times New Roman" w:cs="Times New Roman"/>
        </w:rPr>
      </w:pPr>
    </w:p>
    <w:p w:rsidR="00500D0E" w:rsidRPr="00500D0E" w:rsidRDefault="00500D0E" w:rsidP="00DD165B">
      <w:pPr>
        <w:rPr>
          <w:rFonts w:ascii="Times New Roman" w:hAnsi="Times New Roman" w:cs="Times New Roman"/>
        </w:rPr>
      </w:pPr>
    </w:p>
    <w:p w:rsidR="00DD165B" w:rsidRPr="00500D0E" w:rsidRDefault="00DD165B" w:rsidP="00DD165B">
      <w:pPr>
        <w:spacing w:line="240" w:lineRule="exact"/>
        <w:ind w:left="20"/>
        <w:jc w:val="center"/>
        <w:rPr>
          <w:rFonts w:ascii="Times New Roman" w:hAnsi="Times New Roman" w:cs="Times New Roman"/>
        </w:rPr>
      </w:pPr>
      <w:r w:rsidRPr="00500D0E">
        <w:rPr>
          <w:rFonts w:ascii="Times New Roman" w:hAnsi="Times New Roman" w:cs="Times New Roman"/>
        </w:rPr>
        <w:t>и. Балезино, 2024-2025</w:t>
      </w:r>
    </w:p>
    <w:p w:rsidR="00DD165B" w:rsidRPr="00500D0E" w:rsidRDefault="00DD165B" w:rsidP="0084042F">
      <w:pPr>
        <w:jc w:val="center"/>
        <w:rPr>
          <w:rFonts w:ascii="Times New Roman" w:hAnsi="Times New Roman" w:cs="Times New Roman"/>
        </w:rPr>
      </w:pPr>
      <w:r w:rsidRPr="00500D0E">
        <w:rPr>
          <w:rFonts w:ascii="Times New Roman" w:hAnsi="Times New Roman" w:cs="Times New Roman"/>
        </w:rPr>
        <w:lastRenderedPageBreak/>
        <w:t>1.</w:t>
      </w:r>
      <w:r w:rsidRPr="00500D0E">
        <w:rPr>
          <w:rFonts w:ascii="Times New Roman" w:hAnsi="Times New Roman" w:cs="Times New Roman"/>
        </w:rPr>
        <w:tab/>
        <w:t>Целевой раздел</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1.3 Система оценки достижения планируемых результатов освоения образовательной программы основного общего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w:t>
      </w:r>
      <w:r w:rsidR="00E16715" w:rsidRPr="00500D0E">
        <w:rPr>
          <w:rFonts w:ascii="Times New Roman" w:hAnsi="Times New Roman" w:cs="Times New Roman"/>
        </w:rPr>
        <w:t>О</w:t>
      </w:r>
      <w:r w:rsidRPr="00500D0E">
        <w:rPr>
          <w:rFonts w:ascii="Times New Roman" w:hAnsi="Times New Roman" w:cs="Times New Roman"/>
        </w:rPr>
        <w:t xml:space="preserve">ОО, является ФГОС </w:t>
      </w:r>
      <w:r w:rsidR="00E16715" w:rsidRPr="00500D0E">
        <w:rPr>
          <w:rFonts w:ascii="Times New Roman" w:hAnsi="Times New Roman" w:cs="Times New Roman"/>
        </w:rPr>
        <w:t>О</w:t>
      </w:r>
      <w:r w:rsidRPr="00500D0E">
        <w:rPr>
          <w:rFonts w:ascii="Times New Roman" w:hAnsi="Times New Roman" w:cs="Times New Roman"/>
        </w:rPr>
        <w:t xml:space="preserve">ОО независимо от формы получения начального общего образования и формы обучения. Таким образом, ФГОС </w:t>
      </w:r>
      <w:r w:rsidR="00E16715" w:rsidRPr="00500D0E">
        <w:rPr>
          <w:rFonts w:ascii="Times New Roman" w:hAnsi="Times New Roman" w:cs="Times New Roman"/>
        </w:rPr>
        <w:t>О</w:t>
      </w:r>
      <w:r w:rsidRPr="00500D0E">
        <w:rPr>
          <w:rFonts w:ascii="Times New Roman" w:hAnsi="Times New Roman" w:cs="Times New Roman"/>
        </w:rPr>
        <w:t>ОО определяет основные требования к образовательным результатам обучающихся и средствам оценки их достижения.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обеспечение эффективной обратной связи, позволяющей осуществлять управление образовательным процессом.</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оценка результатов деятельности педагогических кадров как основа аттестационных процедур;</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оценка результатов деятельности образовательной организации как основа аккредитационных процедур.</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w:t>
      </w:r>
      <w:r w:rsidR="00E16715" w:rsidRPr="00500D0E">
        <w:rPr>
          <w:rFonts w:ascii="Times New Roman" w:hAnsi="Times New Roman" w:cs="Times New Roman"/>
        </w:rPr>
        <w:t>О</w:t>
      </w:r>
      <w:r w:rsidRPr="00500D0E">
        <w:rPr>
          <w:rFonts w:ascii="Times New Roman" w:hAnsi="Times New Roman" w:cs="Times New Roman"/>
        </w:rPr>
        <w:t xml:space="preserve">ОО, которые конкретизированы в планируемых результатах освоения обучающимися ООП </w:t>
      </w:r>
      <w:r w:rsidR="00E16715" w:rsidRPr="00500D0E">
        <w:rPr>
          <w:rFonts w:ascii="Times New Roman" w:hAnsi="Times New Roman" w:cs="Times New Roman"/>
        </w:rPr>
        <w:t>О</w:t>
      </w:r>
      <w:r w:rsidRPr="00500D0E">
        <w:rPr>
          <w:rFonts w:ascii="Times New Roman" w:hAnsi="Times New Roman" w:cs="Times New Roman"/>
        </w:rPr>
        <w:t>ОО.</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Система оценки включает процедуры внутренней и внешней оценки.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Внутренняя оценка включает:</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стартовую диагностику (стартовые (диагностические) работы);</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текущую и тематическую оценку;</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промежуточную аттестацию;</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психолого-педагогическое наблюдение;</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внутренний мониторинг образовательных достижений обучающихся (комплексные (диагностические работы).</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Внешняя оценка включает:</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независимую оценку качества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1.</w:t>
      </w:r>
      <w:r w:rsidRPr="00500D0E">
        <w:rPr>
          <w:rFonts w:ascii="Times New Roman" w:hAnsi="Times New Roman" w:cs="Times New Roman"/>
        </w:rPr>
        <w:tab/>
        <w:t>Национальные сопоставительные исследования качества общего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2.</w:t>
      </w:r>
      <w:r w:rsidRPr="00500D0E">
        <w:rPr>
          <w:rFonts w:ascii="Times New Roman" w:hAnsi="Times New Roman" w:cs="Times New Roman"/>
        </w:rPr>
        <w:tab/>
        <w:t>Всероссийские проверочные работы,</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3.</w:t>
      </w:r>
      <w:r w:rsidRPr="00500D0E">
        <w:rPr>
          <w:rFonts w:ascii="Times New Roman" w:hAnsi="Times New Roman" w:cs="Times New Roman"/>
        </w:rPr>
        <w:tab/>
        <w:t>Международные сопоставительные исследования качества общего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В соответствии с ФГОС </w:t>
      </w:r>
      <w:r w:rsidR="00E16715" w:rsidRPr="00500D0E">
        <w:rPr>
          <w:rFonts w:ascii="Times New Roman" w:hAnsi="Times New Roman" w:cs="Times New Roman"/>
        </w:rPr>
        <w:t>О</w:t>
      </w:r>
      <w:r w:rsidRPr="00500D0E">
        <w:rPr>
          <w:rFonts w:ascii="Times New Roman" w:hAnsi="Times New Roman" w:cs="Times New Roman"/>
        </w:rPr>
        <w:t>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rsidR="0084042F" w:rsidRPr="00500D0E">
        <w:rPr>
          <w:rFonts w:ascii="Times New Roman" w:hAnsi="Times New Roman" w:cs="Times New Roman"/>
        </w:rPr>
        <w:t>-</w:t>
      </w:r>
      <w:r w:rsidRPr="00500D0E">
        <w:rPr>
          <w:rFonts w:ascii="Times New Roman" w:hAnsi="Times New Roman" w:cs="Times New Roman"/>
        </w:rP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w:t>
      </w:r>
      <w:r w:rsidRPr="00500D0E">
        <w:rPr>
          <w:rFonts w:ascii="Times New Roman" w:hAnsi="Times New Roman" w:cs="Times New Roman"/>
        </w:rPr>
        <w:lastRenderedPageBreak/>
        <w:t>которых выступают планируемые результаты обучения, выраженные в деятельностной форме.</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Комплексный подход к оценке образовательных достижений реализуется через:</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оценку предметных и метапредметных</w:t>
      </w:r>
      <w:r w:rsidR="0084042F" w:rsidRPr="00500D0E">
        <w:rPr>
          <w:rFonts w:ascii="Times New Roman" w:hAnsi="Times New Roman" w:cs="Times New Roman"/>
        </w:rPr>
        <w:t xml:space="preserve"> </w:t>
      </w:r>
      <w:r w:rsidRPr="00500D0E">
        <w:rPr>
          <w:rFonts w:ascii="Times New Roman" w:hAnsi="Times New Roman" w:cs="Times New Roman"/>
        </w:rPr>
        <w:t>результатов;</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использование разнообразных методов и форм оценки, взаимно дополняющих друг друга, в том числе оценок творческих работ, наблюдения;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Критериальное оценивание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отражаются в аналитической справке, являются основой для принятия управленческих решений.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w:t>
      </w:r>
      <w:r w:rsidRPr="00500D0E">
        <w:rPr>
          <w:rFonts w:ascii="Times New Roman" w:hAnsi="Times New Roman" w:cs="Times New Roman"/>
        </w:rPr>
        <w:lastRenderedPageBreak/>
        <w:t>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w:t>
      </w:r>
      <w:r w:rsidR="0084042F" w:rsidRPr="00500D0E">
        <w:rPr>
          <w:rFonts w:ascii="Times New Roman" w:hAnsi="Times New Roman" w:cs="Times New Roman"/>
        </w:rPr>
        <w:t xml:space="preserve"> </w:t>
      </w:r>
      <w:r w:rsidRPr="00500D0E">
        <w:rPr>
          <w:rFonts w:ascii="Times New Roman" w:hAnsi="Times New Roman" w:cs="Times New Roman"/>
        </w:rPr>
        <w:t>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Результаты тематической оценки являются основанием для коррекции учебного процесса и его индивидуализации.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w:t>
      </w:r>
      <w:r w:rsidRPr="00500D0E">
        <w:rPr>
          <w:rFonts w:ascii="Times New Roman" w:hAnsi="Times New Roman" w:cs="Times New Roman"/>
        </w:rPr>
        <w:lastRenderedPageBreak/>
        <w:t>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 xml:space="preserve"> 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2. Содержательный раздел</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2.2 Рабочие программы учебных предметов, учебных курсов (в том числе внеурочной</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деятельности), учебных модулей</w:t>
      </w:r>
    </w:p>
    <w:p w:rsidR="00DD165B" w:rsidRPr="00500D0E" w:rsidRDefault="00DD165B" w:rsidP="0084042F">
      <w:pPr>
        <w:ind w:firstLine="709"/>
        <w:jc w:val="both"/>
        <w:rPr>
          <w:rFonts w:ascii="Times New Roman" w:hAnsi="Times New Roman" w:cs="Times New Roman"/>
        </w:rPr>
      </w:pPr>
      <w:bookmarkStart w:id="1" w:name="_Hlk178694789"/>
      <w:r w:rsidRPr="00500D0E">
        <w:rPr>
          <w:rFonts w:ascii="Times New Roman" w:hAnsi="Times New Roman" w:cs="Times New Roman"/>
        </w:rPr>
        <w:t>2.</w:t>
      </w:r>
      <w:r w:rsidR="00E16715" w:rsidRPr="00500D0E">
        <w:rPr>
          <w:rFonts w:ascii="Times New Roman" w:hAnsi="Times New Roman" w:cs="Times New Roman"/>
        </w:rPr>
        <w:t>1</w:t>
      </w:r>
      <w:r w:rsidRPr="00500D0E">
        <w:rPr>
          <w:rFonts w:ascii="Times New Roman" w:hAnsi="Times New Roman" w:cs="Times New Roman"/>
        </w:rPr>
        <w:t>.1 Федеральная рабочая программа по учебному предмету «Труд (технология)» (предметная область «Технология»)</w:t>
      </w:r>
    </w:p>
    <w:p w:rsidR="00DD165B" w:rsidRPr="00500D0E" w:rsidRDefault="00DD165B" w:rsidP="0084042F">
      <w:pPr>
        <w:ind w:firstLine="709"/>
        <w:jc w:val="both"/>
        <w:rPr>
          <w:rFonts w:ascii="Times New Roman" w:hAnsi="Times New Roman" w:cs="Times New Roman"/>
        </w:rPr>
      </w:pPr>
      <w:r w:rsidRPr="00500D0E">
        <w:rPr>
          <w:rFonts w:ascii="Times New Roman" w:hAnsi="Times New Roman" w:cs="Times New Roman"/>
        </w:rPr>
        <w:t>ПОЯСНИТЕЛЬНАЯ ЗАПИСКА</w:t>
      </w:r>
    </w:p>
    <w:bookmarkEnd w:id="1"/>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 xml:space="preserve">Программа по учебному предмету «Труд (технология)» интегрирует знания по разным учебным предметам и является одной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обучения в реализация содержания, воспитание осознанного отношения к труду, как созидательной деятельности человека по созданию материальных и духовных </w:t>
      </w:r>
      <w:r w:rsidRPr="00500D0E">
        <w:rPr>
          <w:rFonts w:ascii="Times New Roman" w:hAnsi="Times New Roman" w:cs="Times New Roman"/>
        </w:rPr>
        <w:lastRenderedPageBreak/>
        <w:t>ценностей.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определяющими. В рамках освоения программы по предмету «Труд (технология)» происходит приобретение базовых навыков работы с современным технологическим оборудованием, освоение современных технологий, знакомство с мировыми профессиями, самоопределение и ориентация обучающихся  в понятиях трудовой деятельности.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Программа по учебному предмету «Труд (технология)» раскрывает содержание, адекватное отражение смены жизненных реалий и управление пространствами, профессиональной ориентацией и самоопределением личности, в том числе: компьютерное черчение, промышленный дизайн, 3D-моделирование, прототипирование, технологии производства в области обработки материалов. , аддитивные технологии, нанотехнологии, робототехника и системы автоматического управления; технологии электротехники, электроника и электроэнергетика, строительство, транспорт, агро- и биотехнологии, обработка пищевых продуктов.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Программа по учебному предмету «Труд (технология)» конкретизирует содержание, предметные, метапредметные и личностные результаты.</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Стратегическим документом, определяющим направление прогрессивного развития и методы обучения, является ФГОС ООО.</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Основной целью освоения содержания программы по учебному предмету «Труд (технология)» является достижение технологической грамотности , вытекающей из компетенций, творческого мышления.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​Задачами курса предмета «Труд (технология)» являются :</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подготовка личности к трудовой, преобразовательной деятельности, в том числе на мотивационном уровне – осуществляет и уважительное отношение к трудовой, социально ориентированной деятельности;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владение основами, навыками и опытом деятельности в предметной области «Технология»;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владение трудовыми методами и методами преобразования материи, энергии и информации в соответствии с поставленными целями, исходя из экономических, социальных, экологических, эстетических последствий, а также из личной и общественной безопасности;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поддержка у обучающихся культуры проектной и исследовательской деятельности, помощь к предложению и продуманность новых технологических решений;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способствует использованию обучающимися навыков в трудовой деятельности цифровых инструментов и программных сервисов, когнитивных инструментов и технологий;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Развитие умений оценивает свои профессиональные интересы и склонности в плане подготовки к будущей профессиональной деятельности, методы работы оценивают их профессиональные предпочтения.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Технологическое образование обучающихся носит интегративный характер и строится на неразрывной взаимосвязи с трудовым процессом, 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 следовательно, технологической и других ее проявлений), самостоятельности, инициативности, предприимчивости, развития компетенций, обучающихся осваивать новые виды труда и сферы профессиональной деятельности.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построение и анализ хороших моделей.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Программа по предмету «Труд (технология)» построена по модульному принципу.</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достичь </w:t>
      </w:r>
      <w:r w:rsidRPr="00500D0E">
        <w:rPr>
          <w:rFonts w:ascii="Times New Roman" w:hAnsi="Times New Roman" w:cs="Times New Roman"/>
        </w:rPr>
        <w:lastRenderedPageBreak/>
        <w:t>соответствующих результатов обучения и обеспечить различные образовательные траектории ее реализации.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ИНВАРИАНТНЫЕ МОДУЛИ ПРОГРАММЫ ПО УЧЕБНОМУ ПРЕДМЕТУ «ТРУДУ (ТЕХНОЛОГИЯ)»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«Производство и технологии»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«Производство и технологии» является общим для рассмотрения к другим модулям. Основные технологии раскрывают понятия в модуле в системном виде, что позволяет осваивать их при внедрении в рамках других инвариантных и вариативных модулей.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Особенностью современной техносферы является распространение технологического потребления в когнитивную область. Объектом технологий формируются фундаментальные группы социума: данные, информация, знания. Преобразование данных в информацию и информацию в знания в условиях проявления феномена «больших данных» является одной из значимых и востребованных в профессиональной сфере технологий.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Освоение содержания модуля осуществляется на протяжении всего курса обучения на уровне базового общего образования. Содержание модуля построено на основе постоянного знакомства обучающихся с технологиями, технологическими процессами, материалами, производством и профессиональной сферой.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«Технологии обработки материалов и пищевых продуктов»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 модулях в отдельных примерах представлены технологии обработки материалов по единой схеме: историко-культурное значение материала, экспериментальное свойство изучаемого материала, знакомство с инструментами, технологии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 а также характеризуют профессию, непосредственно связанную с добычей и обработкой данных материалов. Материалы и технологии обучения используются в процессе выполнения учебного проекта, результатом которого будет производство продукции, используемое преподавателем. Модуль может быть представлен как проектный цикл по освоению технологий обработки материалов.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«Компьютерная графика. Черчение»</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 рамках данной модуля обучающиеся знакомятся с алгоритмами и областями применения графической информации, с различными типами графических изображений и их элементов,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представлениями графических редакторов. , учатся создавать с их помощью тексты и рисунки, знакомятся со схемой конструкторской документации и графических моделей, владеют навыками чтения, выполнения и оформления сборочных чертежей, ручными и рабочими методами подготовки чертежей, эскизов и технических чертежей деталей, выполнения расчётов по чертежам.</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Приобретаемые в модуле знания и навыки необходимы для создания и освоения новых технологий, а также продуктов техносферы, и направленные на решение задачи приводят к кадровому потенциалу российского производства.</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Содержание модуля «Компьютерная графика. Черчение» может быть представлено, в том числе, и различить темами или блоками в других модулях. Ориентиром в данном случае будут приведены предметные результаты за год обучения.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«Робототехника»</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 модуле наиболее полно реализована идея конвергенции материальных и информационных технологий. Значимость данной модуля заключается в том, что при его освоении развиваются навыки работы с когнитивной составляющей (действиями, операциями и этапами).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 xml:space="preserve">Модуль «Робототехника» Позволяет в процессе проектирования, создания </w:t>
      </w:r>
      <w:r w:rsidRPr="00500D0E">
        <w:rPr>
          <w:rFonts w:ascii="Times New Roman" w:hAnsi="Times New Roman" w:cs="Times New Roman"/>
        </w:rPr>
        <w:lastRenderedPageBreak/>
        <w:t>действующих моделей роботов интегрировать знания в области техники и технических устройств, электроники, программирования, фундаментальные знания, полученные в рамках химических веществ, а также дополнительное образование и самообразования.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«3D-моделирование, прототипирование, макетирование»</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в мере направлен на реализацию основных методических принципов модульного курса: освоение технологии идет неразрывно с освоением методологии познания, которая является моделированием. При этом технология связи с процессом познания носит двусторонний характер: анализ модели позволяет выделить ее элементы и дает возможность использовать технологический подход при построении модели, необходимой для познания объекта. Модуль играет решающую роль в развитии знаний и умений, необходимых для проектирования и модификации продуктов (предметов), разработки и создания технологий.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 модульную программу по учебному предмету «Труд (технология)» могут быть включены вариативные модули, разработанные по запросу участников для формирования связей, в соответствии с этнокультурными и региональными особенностями, углубленным изучением отдельных тем инвариантных модулей.</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ВАРИАТИВНЫЕ МОДУЛИ ПРОГРАММЫ ПО УЧЕБНОМУ ПРЕДМЕТУ «ТРУД (ТЕХНОЛОГИЯ)»</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«Автоматизированные системы»</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Модуль знакомит обучающихся с автоматизацией технологических процессов на производстве и в быту. Акцент сделан на изучении обеспечения управления переменными переменными и их практической реализации на примере простых технических систем. В результате освоения модуля учащиеся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т. д.).</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Модули «Животноводство» и «Растениеводство»</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Модули знакомят обучающихся с консервативными и современными технологиями в сельскохозяйственной сфере, ориентированными на природные объекты, на основе их биологических циклов.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В программе по учебному предмету «Труд (технология)» осуществление межпредметных связей :</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химией при освоении разделов, с технологиями химической промышленности в инвариантных модулях;</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физикой при освоении моделей машин и принципов, модуля «Робототехника», «3D-моделирование, прототипирование, макетирование», «Технологии обработки материалов и пищевых продуктов»;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средствах, с использованием программных сервисов;</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со стилем и искусством при освоении элементов промышленной эстетики, народных ремёсел в инвариантном модуле «Производство и технологии»;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с обществом познаний при освоении темы в инвариантном модуле «Производство и технологии».</w:t>
      </w:r>
    </w:p>
    <w:p w:rsidR="0084042F" w:rsidRPr="00500D0E" w:rsidRDefault="0084042F" w:rsidP="0084042F">
      <w:pPr>
        <w:ind w:firstLine="709"/>
        <w:jc w:val="both"/>
        <w:rPr>
          <w:rFonts w:ascii="Times New Roman" w:hAnsi="Times New Roman" w:cs="Times New Roman"/>
        </w:rPr>
      </w:pPr>
      <w:r w:rsidRPr="00500D0E">
        <w:rPr>
          <w:rFonts w:ascii="Times New Roman" w:hAnsi="Times New Roman" w:cs="Times New Roman"/>
        </w:rPr>
        <w:t xml:space="preserve">Общее число часов, отведенное на изучение учебного предмета «Труд (технология) – 272: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1B5BD2" w:rsidRPr="00500D0E" w:rsidRDefault="00E16715" w:rsidP="0084042F">
      <w:pPr>
        <w:ind w:firstLine="709"/>
        <w:jc w:val="both"/>
        <w:rPr>
          <w:rFonts w:ascii="Times New Roman" w:hAnsi="Times New Roman" w:cs="Times New Roman"/>
        </w:rPr>
      </w:pPr>
      <w:r w:rsidRPr="00500D0E">
        <w:rPr>
          <w:rFonts w:ascii="Times New Roman" w:hAnsi="Times New Roman" w:cs="Times New Roman"/>
        </w:rPr>
        <w:t>2.1.1.1</w:t>
      </w:r>
      <w:r w:rsidR="001B5BD2" w:rsidRPr="00500D0E">
        <w:rPr>
          <w:rFonts w:ascii="Times New Roman" w:hAnsi="Times New Roman" w:cs="Times New Roman"/>
        </w:rPr>
        <w:t>. СОДЕРЖАТЕЛЬНЫЙ РАЗДЕЛ</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​ИНВАРИАНТНЫЕ МОДУЛИ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«Производство и технологии»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5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вокруг нас. Материальный мир и производитель человека. Трудовая деятельность человека и создание вещей (изделий).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Проекты и ресурсы в производственной деятельности человека. Проект</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как форма деятельности организации. Виды проектов. Этапы проектной деятельности. Проектная документация.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Какие есть профессии. Мир труда и профессий. Социальная инновационность профессий.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6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Модели и моделирование.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Виды машин и отношение. Кинематические схемы.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Технологические задачи и способы их решения.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Техническое моделирование и конструирование. Конструкторская документация.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Перспективы развития техники и технологий.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Инженерные профессии.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технологий как основная задача современной науки.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Промышленная эстетика. Дизайн.</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Народные ремёсла. Народные ремёсла и промыслы России.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Цифровизация производства. Цифровые технологии и способы обработки информации.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Управление технологическими процессами. Управление производством. Современные и перспективные технологии.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Понятие высокотехнологичных производств. «Высокие технологии» двойного назначения.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Разработка и внедрение технологий многократного использования материалов, технологий безотходного производства.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производством, их востребованность на рынке труда.</w:t>
      </w:r>
    </w:p>
    <w:p w:rsidR="001B5BD2" w:rsidRPr="00500D0E" w:rsidRDefault="001B5BD2" w:rsidP="001B5BD2">
      <w:pPr>
        <w:ind w:firstLine="709"/>
        <w:jc w:val="both"/>
        <w:rPr>
          <w:rFonts w:ascii="Times New Roman" w:hAnsi="Times New Roman" w:cs="Times New Roman"/>
        </w:rPr>
      </w:pP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​8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Общие принципы управления. Управление и организация. Управление современным производством.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Производство и его виды. Инновации и инновационные процессы на предприятиях. Управление инновациями.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Рынок труда. Функции рынка труда. Трудовые ресурсы.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Профессия, квалификация и навыки. Выбор профессии в зависимости от интересов и способностей человека. Профессиональное самоопределение.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9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Предпринимательство и предприниматель. Сущность культуры предпринимательства. Виды предпринимательской деятельности.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Внутренняя и внешняя среда предпринимательства. Базовые компоненты внутренней среды.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Модель реализации бизнес-идеи. Этапы разработки бизнес-проекта: анализ направлений экономической деятельности, логотипа фирмы, разработка бизнес-плана. Эффективность предпринимательской деятельности.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Технологическое предпринимательство. Инновации и их виды. Новые рынки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Выбор профессии.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«Компьютерная графика. Черчение»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5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Наглядная информация о способах передачи информации о материальном мире (вещах). Виды и области применения графической информации (графических изображений).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Основы графической грамоты. Графические материалы и инструменты.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Типы графических изображений (рисунок, диаграмма, графики, графы, эскиз, технический рисунок, чертёж, схема, карта, пиктограмма и другие.).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Основные элементы графических изображений (точка, линия, контур, буквы и цифры, условные знаки).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Правила построенияей (рамка, основные надписи, масштабы, виды, нанесение размеров чертежа).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Reading drawing.</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черчением,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6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проектной документации.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Основы выполнения чертежей с использованием чертёжных инструментов и приспособлений.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Стандарты оформления.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Предложение о графическом редакторе, компьютерной графике.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Инструменты графического редактора. Создание эскиза в графическом редакторе.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Инструменты для создания и редактирования текста в графическом редакторе.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печатной продукции в графическом редакторе.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черчением,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Предложение о конструкторской документации. Формы деталей и их конструктивные элементы. Изображение и последовательность выполнения схемы. Единая система конструкторской документации (ЕСКД). Государственный стандарт (ГОСТ).</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Общие сведения о сборочных чертежах. Оформление сборочного чертежа. Правила чтения сборочных чертежей.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Понятие графической модели.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Применение компьютеров для разработки графической документации. Построение геометрических фигур, чертежей деталей системы автоматического проектирования.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Математические, физические и информационные модели.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Графические модели. Виды графических 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Количественная и качественная оценка 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черчением,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8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Применение программного обеспечения для создания проектной документации: моделей объектов и их чертежей.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документов, виды документов. Основная надпись.</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Геометрические примитивы.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редактирование и трансформация графических объектов.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Сложные 3D-модели и сборочные чертежи.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Изделия и их модели. Анализ формы объекта и синтеза 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План создания 3D-модели.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Деревянные модели. Формообразование детали. Способы редактирования операций формообразования и эскиза.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компьютерной графикой,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9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 xml:space="preserve">Система автоматизации проектно-конструкторских работ — САПР. Чертежи </w:t>
      </w:r>
      <w:r w:rsidRPr="00500D0E">
        <w:rPr>
          <w:rFonts w:ascii="Times New Roman" w:hAnsi="Times New Roman" w:cs="Times New Roman"/>
        </w:rPr>
        <w:lastRenderedPageBreak/>
        <w:t>использования в системе стратегического проектирования (САПР) для подготовки проекта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Оформление конструкторской документации, в том числе, с использованием систем автоматического проектирования (САПР).</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Объём документации: поясная записка, спецификация. Визуальные документы: Технический рисунок объекта, чертёж общего вида, чертежи деталей. Условности и упрощения на чертеже. Создание презентации.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Профессии, связанные с изучаемыми технологиями, черчением, проектированием с использованием САПР,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«3D-моделирование, прототипирование, макетирование»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Виды и свойства, назначение моделей. Адекватность модели моделируемому объекту и соответствующие рассмотрения.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Предложение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Создание объемных моделей с помощью компьютерных программ.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Программы для просмотра на экране компьютера файлов с готовыми цифровыми трехмерными моделями и подготовки распечатки их развёрток.</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Программа для редактирования готовых моделей и выполнения их распечатки. Инструменты для редактирования 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3D-печатью.</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8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3D-моделирование как технология создания визуальных 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Визуальные примитивы в 3D-моделировании. Куб и кубоид. Шар и многогранник. Цилиндр, призма, пирамида.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Операции над примитивами. Поворот тел в пространство. Масштабирование тел. Вычитание, пересечение и объединение геометрических тел.</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Понятие «прототипирование». Создание цифровой объемной модели.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Инструменты для создания цифровой объёмной модели.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3D-печатью.</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9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Моделирование сложных объектов. Рендеринг. Полигональная сетка.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Понятие «аддитивные технологии».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Технологическое оборудование для аддитивных технологий: 3D-принтеры.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Области применения трехмерной печати. Сырьё для трехмерной печати.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Этапы аддитивного производства. Правила безопасного пользования 3D-принтером. Основные настройки для выполнения печати на 3D-принтере.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Подготовка к печати. Печать 3D-моделей.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Профессии, связанные с 3D-печатью.</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3D-печатью.</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«Технологии обработки материалов 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5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конструкционных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Бумага и ее свойства. Производство бумаги, история и современные технологии.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 xml:space="preserve">Использование труда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w:t>
      </w:r>
      <w:r w:rsidRPr="00500D0E">
        <w:rPr>
          <w:rFonts w:ascii="Times New Roman" w:hAnsi="Times New Roman" w:cs="Times New Roman"/>
        </w:rPr>
        <w:lastRenderedPageBreak/>
        <w:t>древесиной.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Ручной и электрифицированный инструмент для обработки древесины.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Операции (основные): разметка, пиление, сверление, зачистка, декорирование древесины.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Народные промыслы по обработке древесины.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производством и обработкой древесины.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Индивидуальный творческий (учебный) проект «Изделия из дерева».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Общие сведения о питании и технологии приготовления пищи.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Рациональное, здоровое питание, режим питания, пищевая пирамида.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Технология приготовления блюда из яиц, круп, овощей. Определение качества продуктов, правил хранения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Интерьер кухни, разумное размещение мебели. Посуда, инструменты, приспособления для обработки пищевых продуктов, кастрюли.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Правила этикета за столом. Условия хранения продуктов питания. Утилизация бытовых и пищевых отходов.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производством и обработкой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Групповой проект по теме «Питание и здоровье человека».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Основы материаловедения. Текстильные материалы (нитки, Ткань), производство и использование человеком. История, культура.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Современные технологии производства тканей из других стран.</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получения текстильных материалов из натуральных волокон растительного происхождения, из пищевых волокон животного происхождения. Свойства тканей.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Основы технологии изготовления изделий из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Последовательность изготовления швейного изделия. Контроль качества готовой продукции.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Устройство швейной машины: виды приводов швейной регуляторы, машины.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Виды стежков, швов. Виды ручных и машинных швов (стачные, краевые).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со швейным производством.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Индивидуальный творческий (учебный) проект «Изделие из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Чертёж выкроек проектного швейного изделия (например, мешок для сменной обуви, прихватка, лоскутное шитье).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Выполнение технологических операций по пошиву проектного изделия, отдела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Оценка качества изготовления проектного швейного изделия.</w:t>
      </w:r>
    </w:p>
    <w:p w:rsidR="001B5BD2" w:rsidRPr="00500D0E" w:rsidRDefault="001B5BD2" w:rsidP="001B5BD2">
      <w:pPr>
        <w:ind w:firstLine="709"/>
        <w:jc w:val="both"/>
        <w:rPr>
          <w:rFonts w:ascii="Times New Roman" w:hAnsi="Times New Roman" w:cs="Times New Roman"/>
        </w:rPr>
      </w:pP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​6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конструкционных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Получение и использование металлов людьми. Рациональное использование, сбор и переработка вторичного сырья. Общие сведения о видах металлов и сплавов. Тонколистовой металл и проволока.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Народные промыслы по обработке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Способы обработки тонколистового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Слесарный верстак. Инструменты для разметки, правки, резания тонколистового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Операции (основные): правка, разметка, резание, гибка тонколистового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производством и обработкой металлов.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Индивидуальный творческий (учебный) проект «Изделие из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Выполнение проектного изделия по технологической карте.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Потребительские и технические требования к качеству готовой продукции.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Оценка качества проектного изделия из тонколистового металла.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Молоко и молочные продукты в питании. Пищевая ценность молока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 молочных продуктов. Технологии приготовления блюд из молока и молочных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Определение качества молочных продуктов, правил хранения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Виды теста. Технологии приготовления разных видов теста (тестологии для вареников, песочное тесто, бисквитное тесто, дрожжевое тесто).</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пищевым производством.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Групповой проект по теме «Технологии обработки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Современные текстильные материалы, их получение и свойства.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Сравнение свойств тканей, выбор ткани с учетом условий эксплуатации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Одежда, виды одежды. Мода и стиль.</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производством одежды.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Индивидуальный творческий (учебный) проект «Изделие из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Чертёж выкроек проектного швейного изделия (например, укладка для инструментов, сумка, рюкзак; изделие в механическом лоскутном пластике).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Выполнение технологических операций по раскрою и пошиву проектного изделия, отдела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Оценка качества изготовления проектного швейного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конструкционных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Обработка древесины. Технологии механической обработки конструкционных материалов. Технологии отделки изделий из дерева.</w:t>
      </w:r>
    </w:p>
    <w:p w:rsidR="001B5BD2" w:rsidRPr="00500D0E" w:rsidRDefault="001B5BD2" w:rsidP="001B5BD2">
      <w:pPr>
        <w:ind w:firstLine="709"/>
        <w:jc w:val="both"/>
        <w:rPr>
          <w:rFonts w:ascii="Times New Roman" w:hAnsi="Times New Roman" w:cs="Times New Roman"/>
        </w:rPr>
      </w:pP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Пластмасса и другие современные материалы: свойства, получение и использование.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Индивидуальный творческий (учебный) проект «Изделия из конструкционных и поделочных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погоды обрабатывают рыбу. Требования к качеству рыбных блюд. Рыбные консервы.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Мясо животных, мясо птиц в питании человека. Пищевая ценность мяса. Механическая обработка мяса животных (говядина, свинина, баранина), обработка мяса птиц. Показатели свежести мяса. Виды погоды обрабатывают мясо.</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Блюда национальной кухни из мяса, рыбы.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Групповой проект по теме «Технологии обработки пищевых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связанные с общественным питанием.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Технологии обработки текстильных материалов.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Конструирование одежды. Плечевая и поясная одежда.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Чертёж выкроек швейного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Моделирование поясной и плечевой одежды.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Выполнение технологических операций по раскрою и пошиву продукции, отделке продукции (по выбору обучающихся).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Оценка качества изготовления швейного изделия.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Мир профессий. Профессии, связанные с производством одежды.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«Робототехника»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​5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Автоматизация и роботизация. Принципы работы робота.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Классификация современных роботов. Виды роботов, их функции и назначение.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Взаимосвязь конструкции робота и выполнение им функции.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Робототехнические конструкторы и комплектующие.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Чтение схемы. Сборка роботизированной конструкции по готовому шаблону.</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Базовые принципы программирования.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Визуальный язык для программирования простых робототехнических систем.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в области робототехники.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​6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Мобильная робототехника. Организация перемещения робототехнических устройств.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Транспортные роботы. Назначение, особенности.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Знакомство с контроллером, моторами, датчиками.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Сборка присутствовала робота.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Принципы программирования мобильных роботов.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Изучение интерфейса визуального языка программирования, основных инструментов и навыков программирования роботов.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в области робототехники.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Учебный проект по робототехнике.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Промышленные и бытовые роботы, их классификация, назначение, использование.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Беспилотные управляемые системы, их виды, назначение.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Программирование контроллера, в среду рассматривается язык программирования, основные инструменты и команды программирования роботов.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Реализация алгоритмов управления отдельными компонентами и роботизированными цепями.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Анализ и проверка на работоспособность, изменение конструкции робота.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в области робототехники.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Учебный проект по робототехнике.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​8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История развития беспилотного авиастроения, применения беспилотных летательных аппаратов.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Классификация беспилотных летательных аппаратов.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Конструкция беспилотных летательных аппаратов.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Правила безопасной эксплуатации аккумулятора.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Воздушный винт, характеристика. Аэродинамика полёта.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Органы управления. Управление беспилотными летательными аппаратами.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Обеспечение безопасности при подготовке к полету во время полета.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в области робототехники.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Учебный проект по робототехнике (одна из предложенных тем на выбор).</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9 класс</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Робототехнические и управляемые системы.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Система интернет вещей. Промышленный интернет вещи.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Потребительский интернет вещей.</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Искусственный интеллект в управлении автоматизированными и роботизированными цепями. Технология машинного зрения. Нейротехнологии и нейроинтерфейсы.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Конструирование и моделирование автоматизированных и роботизированных систем.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Управление групповым взаимодействием роботов (наземные роботы, беспилотные летательные аппараты).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Управление роботами с использованием телеметрических систем.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Мир профессий. Профессии в области робототехники.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Индивидуальный проект по робототехнике.</w:t>
      </w:r>
    </w:p>
    <w:p w:rsidR="001B5BD2" w:rsidRPr="00500D0E" w:rsidRDefault="001B5BD2" w:rsidP="001B5BD2">
      <w:pPr>
        <w:ind w:firstLine="709"/>
        <w:jc w:val="both"/>
        <w:rPr>
          <w:rFonts w:ascii="Times New Roman" w:hAnsi="Times New Roman" w:cs="Times New Roman"/>
        </w:rPr>
      </w:pP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ВАРИАТИВНЫЕ МОДУЛИ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«Автоматизированные системы»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8–9 классы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Введение в автоматизированные системы.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Определение автоматизации, общие принципы управления технологическими процессами. Автоматизированные системы, оборудование на промышленных предприятиях региона.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Управляющие и управляемые системы. Понятие обратной связи, регулировка ошибок, корректировка устройства.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Виды автоматизированных систем, их применение на производстве.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Элементная база управляемых систем.</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Понятие об электрическом токе, проводниках и диэлектриках.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рабочей системы.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Управление техническими условиями.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Технические средства и системы управления. Программируемое логическое реле в процессах управления и автоматизации. Графический язык программирования, библиотеки блоков. Создание простых алгоритмов и программ для управления технологическими процессами. Создание алгоритма пуска и реверса электродвигателя. Управление освещением в помещениях.</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«Животноводство»</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7–8 классы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Элементы выращивания сельскохозяйственных животных.</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Домашние животные. Сельскохозяйственные животные.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Содержание сельскохозяйственных животных: помещения, оборудование, уход.</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Разведение животных. Породы животных, их создание.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Лечение животных. Предложение о ветеринарии.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Заготовка кормов. Кормление животных. Питательность корма. Рацион.</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Животные у нас дома. Работа о домашних и бездомных животных.</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Проблема клонирования живых организмов. Социальные и этические проблемы.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Производство животноводческих продуктов.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Использование цифровых технологий в животноводстве.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Цифровая ферма:  недорогое кормление животных,  автоматическая дойка,  уборка помещений и другое.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Цифровая «умная» ферма — перспективное направление роботизации в животноводстве.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Профессии, связанные с территорией животных.</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Зоотехник, зооинженер, ветеринар, оператор птицефабрики, оператор животноводческого хозяйства и другие профессии. Использование цифровых информационных технологий в профессиональной деятельности.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Модуль «Растениеводство»</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7–8 классы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Элементы выращивания сельскохозяйственных культур.</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Земледелие как поворотный пункт развития маленькой цивилизации. Земля как привлекательная ценность человечества. История земледелия.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Почвы, виды почв. Плодородие почвы.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lastRenderedPageBreak/>
        <w:t>Инструменты обработки поверхности: ручные и механизированные. Сельскохозяйственная техника.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Культурные растения и их классификация.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Выращивание растений на школьном/приусадебном участке.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Полезные для человека дикорастущие растения и их классификация.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Сбор, заготовка и хранение продуктов питания для человека дикорастущих растений и их плодов. Сбор и заготовка грибов. Соблюдение правил безопасности.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Сохранение природной среды.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Сельскохозяйственное производство.</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Автоматизация и роботизация сельскохозяйственного производства: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анализаторы земли с использованием спутниковой системы навигации;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автоматизация теплового хозяйства;</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применение роботов-манипуляторов для уборки урожая;</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внесение удобрений на основе данных от азотно-спектральных датчиков;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определение ориентиров полей с помощью спутниковых снимков;</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использование беспилотных летательных аппаратов и другое.</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Генномодифицированные растения: положительные и отрицательные стороны.</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Сельскохозяйственные профессии.</w:t>
      </w:r>
    </w:p>
    <w:p w:rsidR="001B5BD2" w:rsidRPr="00500D0E" w:rsidRDefault="001B5BD2" w:rsidP="001B5BD2">
      <w:pPr>
        <w:ind w:firstLine="709"/>
        <w:jc w:val="both"/>
        <w:rPr>
          <w:rFonts w:ascii="Times New Roman" w:hAnsi="Times New Roman" w:cs="Times New Roman"/>
        </w:rPr>
      </w:pPr>
      <w:r w:rsidRPr="00500D0E">
        <w:rPr>
          <w:rFonts w:ascii="Times New Roman" w:hAnsi="Times New Roman" w:cs="Times New Roman"/>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787232" w:rsidRPr="00500D0E" w:rsidRDefault="001B5BD2" w:rsidP="00787232">
      <w:pPr>
        <w:ind w:firstLine="709"/>
        <w:jc w:val="both"/>
        <w:rPr>
          <w:rFonts w:ascii="Times New Roman" w:hAnsi="Times New Roman" w:cs="Times New Roman"/>
        </w:rPr>
      </w:pPr>
      <w:r w:rsidRPr="00500D0E">
        <w:rPr>
          <w:rFonts w:ascii="Times New Roman" w:hAnsi="Times New Roman" w:cs="Times New Roman"/>
        </w:rPr>
        <w:t>​</w:t>
      </w:r>
      <w:r w:rsidR="00E16715" w:rsidRPr="00500D0E">
        <w:rPr>
          <w:rFonts w:ascii="Times New Roman" w:hAnsi="Times New Roman" w:cs="Times New Roman"/>
        </w:rPr>
        <w:t>2.1.2.</w:t>
      </w:r>
      <w:r w:rsidR="00787232" w:rsidRPr="00500D0E">
        <w:rPr>
          <w:rFonts w:ascii="Times New Roman" w:hAnsi="Times New Roman" w:cs="Times New Roman"/>
        </w:rPr>
        <w:t xml:space="preserve"> Федеральная рабочая программа по учебному предмету «ОСНОВЫ БЕЗОПАСНОСТИ И ЗАЩИТЫ РОДИНЫ»</w:t>
      </w:r>
    </w:p>
    <w:p w:rsidR="00787232" w:rsidRPr="00500D0E" w:rsidRDefault="00787232" w:rsidP="00787232">
      <w:pPr>
        <w:ind w:firstLine="709"/>
        <w:jc w:val="both"/>
        <w:rPr>
          <w:rFonts w:ascii="Times New Roman" w:hAnsi="Times New Roman" w:cs="Times New Roman"/>
        </w:rPr>
      </w:pP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ПОЯСНИТЕЛЬНАЯ ЗАПИСКА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Рабочая программа по основам безопасности и защиты Родины (далее - ОБЗР) разработана на основе требований к результатам освоения программы базового общего образования, представленной во ФГОС ООО, федеральной рабочей программы воспитания, и предполагает непосредственное применение при реализации ОП ООО.</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Программа ОБЗР позволяет учить содержание освоения в логике постепенного нарастания факторов риска от опасной ситуации до чрезвычайных ситуаций и разумного взаимодействия человека с текущей ситуацией, учитывая преемственность приобретения обучения, необходимые для формирования у них знаний и умений и навыков в области безопасности жизнедеятельности и защиты Родины.</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Программа ОБЗР обеспечивает:</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ясное понимание учащимися проблем современной безопасности и способствует подрастающему поколению базового уровня культуры безопасного поведения;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Прочное обучение обучает основным ключевым понятиям, обеспечивающим превосходство изучения основ комплексной безопасности личности на следующем уровне образования;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возможность разработки и обеспечения у обучающихся умений и навыков, необходимых для улучшения жизни;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выработку практико-ориентированных компетенций, соответствующих потребностям современности;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обеспечение баланса межпредметных связей и их разумное взаимодополнение, способствующее формированию практических умений и навыков.</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БЩАЯ ХАРАКТЕРИСТИКА УЧЕБНОГО ПРЕДМЕТА «ОСНОВЫ БЕЗОПАСНОСТИ И ЗАЩИТЫ РОДИНЫ»</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 xml:space="preserve">В программе ОБЗР содержание учебного предмета ОБЗР структурно представлено </w:t>
      </w:r>
      <w:r w:rsidRPr="00500D0E">
        <w:rPr>
          <w:rFonts w:ascii="Times New Roman" w:hAnsi="Times New Roman" w:cs="Times New Roman"/>
        </w:rPr>
        <w:lastRenderedPageBreak/>
        <w:t>одиннадцатью модулями (тематическими линиями), обеспечением непрерывности изучения предмета на уровне начального общего образования и преемственности учебного процесса на уровне среднего общего образования: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1 «Безопасное и устойчивое развитие личности, общества, государства»;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2 «Военная подготовка. Основы международных знаний»;</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3 «Культура безопасности жизнедеятельности в современном обществе»;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4 «Безопасность в быту»;</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5 «Безопасность на транспорте»;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6 «Безопасность в общественных точках»;</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7 «Безопасность в природной среде»;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8 «Основы медицинских знаний. Оказание первой помощи»;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9 «Безопасность в социуме»;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10 «Безопасность в информационном пространстве»;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модуль № 11 «Основы противодействия экстремизму и терроризму».</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 целях обеспечения системного режима при изучении учебных предметов ОБЗР на уровне базового общего образования программа ОБЗР предполагает внедрение универсальных структурно-логических схем изучения структурных модулей (тематических линий) в парадигме безопасной жизнедеятельности: «предвидеть опасность → по возможности ее применения → при необходимости применения».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Учебный материал систематизирован по сферам возможных рисков и опасностей: помещения и бытовые условия; улица и общественные места; жесткие условия; коммуникационные связи и подключения; физическое и психическое здоровье; социальное взаимодействие и другие.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 xml:space="preserve">Программой ОБЗР предусмотрено использование практико-ориентированных интерактивных форм учебных занятий с возможностью применения тренажёрных систем и виртуальных моделей.  </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При этом использование цифровой образовательной среды на учебных занятиях должно быть разумным, компьютерные и дистанционные образовательные технологии не могут быть полностью педагогическими и практически незаменимыми для обучающихся.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 условиях современного исторического процесса с появлением новых региональных и региональных факторов, техногенных, социальных вызовов и угроз безопасности России (критические изменения климата, негативные медико-биологические, экологические факторы и другие условия жизнедеятельности) возрастают приоритетные вопросы безопасности, их значение не только для самого человека, но также для общества и государства.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При этой центральной проблеме безопасности жизнедеятельности остается сохранение жизни и здоровья каждого человека.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 современных условиях колоссальное значение имеет качественное образование подрастающего поколения россиян, направленное на традиции гражданской идентичности, воспитание личности безопасного типа, владение формами, навыками, навыками и компетентностью для обеспечения безопасности в повседневной жизни. Актуальность с возникновением учебно-методического обеспечения процесса по предмету ОБЗР Определено рассмотрение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Министерства Российской Федерации от 26 декабря 2017 г. № 1642.</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 xml:space="preserve">ОБЗР является системообразующим учебным содержанием, имеет свои дидактические компоненты во всех без исключения предметных предметах и ​​реализуется за счет приобретения необходимых знаний, выработки и закрепления систем дополнительных навыков и умений, обеспечения компетентности в области безопасности, поддержанных </w:t>
      </w:r>
      <w:r w:rsidRPr="00500D0E">
        <w:rPr>
          <w:rFonts w:ascii="Times New Roman" w:hAnsi="Times New Roman" w:cs="Times New Roman"/>
        </w:rPr>
        <w:lastRenderedPageBreak/>
        <w:t>согласованным изучением других научных предметов. Научной базой учебного предмета ОБЗР является система общей теории безопасности, исходя из которой он должен обеспечивать обеспечение целостности видения всех комплексов проблем безопасности, включая глобальные, что позволяет обосновать оптимальное обеспечение безопасности личности, общества и государства, а также актуализировать для обучающихся построение моделей индивидуального безопасного поведения. в повседневной жизни создают у них базовый уровень культуры безопасности жизнедеятельности.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ОБЗР в предметную область «Основы безопасности и защиты Родины» является обязательным для изучения на уровне основного общего образования.</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И обучение ОБЗР направлено на формирование поддержки защиты Отечества и базового уровня культуры безопасности жизнедеятельности, что обеспечивает внедрение обучающихся знаний и умений, которые готовятся к военной службе и выработке у обучающихся умений, распознавать угрозу, соблюдать опасность, нейтрализовать конфликтные ситуации, решать сложные вопросы рабочего характера. , грамотно вести себя в обстановке. Такой подход со возглавляет обеспечение навыков, позволяет обеспечить защиту жизни и здоровья человека, формирование необходимых для этого волевых и морально-нравственных качеств, обеспечивает широкие возможности для эффективной социализации, устойчивую для успешной адаптации обучающихся к современной техносоциальной и информационной среде, проведение профилактических мероприятий. характер в сфере безопасности.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ЦЕЛЬ ИЗУЧЕНИЯ УЧЕБНОГО ПРЕДМЕТА «ОСНОВЫ БЕЗОПАСНОСТИ И ЗАЩИТЫ РОДИНЫ»</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Целью изучения ОБЗР на уровне базового общего образования является помощь учащимся в выполнении обязанностей по защите Отечества и базового уровня культуры безопасности жизнедеятельности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в соответствии с современными потребностями личности, общества и государства, что предусматривает:</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способность построения модели индивидуального безопасного поведения на основе понимания ведения здорового образа жизни, причин, последствий возникновения и возможных последствий различных факторов и возникновения ситуаций, знаний и умений применять необходимые средства и приемы безопасного и безопасного поведения при их возникновении;</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сформированная активная жизней позиция, осознанное понимание принципов личного безопасного поведения в развитии безопасности личности, общества и государства;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стран и противодействия ситуациям природного, техногенного и динамического характера.</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МЕСТО ПРЕДМЕТА В УЧЕБНОМ ПЛАНЕ</w:t>
      </w:r>
    </w:p>
    <w:p w:rsidR="00787232" w:rsidRPr="00500D0E" w:rsidRDefault="00787232" w:rsidP="00787232">
      <w:pPr>
        <w:ind w:firstLine="709"/>
        <w:jc w:val="both"/>
        <w:rPr>
          <w:rFonts w:ascii="Times New Roman" w:hAnsi="Times New Roman" w:cs="Times New Roman"/>
        </w:rPr>
      </w:pPr>
      <w:r w:rsidRPr="00500D0E">
        <w:rPr>
          <w:rFonts w:ascii="Times New Roman" w:hAnsi="Times New Roman" w:cs="Times New Roman"/>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B5BD2" w:rsidRPr="00500D0E" w:rsidRDefault="00E16715" w:rsidP="001B5BD2">
      <w:pPr>
        <w:ind w:firstLine="567"/>
        <w:jc w:val="center"/>
        <w:rPr>
          <w:rFonts w:ascii="Times New Roman" w:hAnsi="Times New Roman" w:cs="Times New Roman"/>
        </w:rPr>
      </w:pPr>
      <w:r w:rsidRPr="00500D0E">
        <w:rPr>
          <w:rFonts w:ascii="Times New Roman" w:hAnsi="Times New Roman" w:cs="Times New Roman"/>
        </w:rPr>
        <w:t>2.1.2.1.</w:t>
      </w:r>
      <w:r w:rsidR="001B5BD2" w:rsidRPr="00500D0E">
        <w:rPr>
          <w:rFonts w:ascii="Times New Roman" w:hAnsi="Times New Roman" w:cs="Times New Roman"/>
        </w:rPr>
        <w:t xml:space="preserve">  СОДЕРЖАНИЕ УЧЕБНОГО ПРЕДМЕТА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1 «Безопасное и устойчивое развитие личности, общества, государства»: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фундаментальные ценности и принципы, составляющие основы российского общества, безопасности страны, закрепленные в Конституции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стратегия национальной безопасности, интересы международной безопасности и угроза национальной безопасности;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восстановление ситуаций природного, техногенного и биолого-социального характера;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информирование и оповещение населения о аварийных ситуациях, система ОКСИОН;</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история развития гражданской защиты;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сигнал «Внимание всем!», порядок действий населения при его получении;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средства индивидуальной и коллективной защиты населения, порядок использования фильтрующих противогазов;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 xml:space="preserve">эвакуация населения в чрезвычайных ситуациях, порядок работы населения при </w:t>
      </w:r>
      <w:r w:rsidRPr="00500D0E">
        <w:rPr>
          <w:rFonts w:ascii="Times New Roman" w:hAnsi="Times New Roman" w:cs="Times New Roman"/>
        </w:rPr>
        <w:lastRenderedPageBreak/>
        <w:t>объявлении эвакуации;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Современная армия, воинская обязанность и военная служба, добровольная и обязательная подготовка к службе в армии.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2 «Военная подготовка. Основы международных знаний»: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история возникновения и развития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этапы становления современных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основные направления подготовки военной службы;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организационная структура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функции и основные задачи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особенности видов и родов войск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воинские символы современных Вооруженных Сил Российской Федерации;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защиты);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организационно-штатная структура и боевые возможности отделения, задачи отделения в различных видах боя;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состав, назначение, характеристики, порядок размещения современных средств индивидуальной бронезащиты и экипировки военнослужащего;</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оборонительная граната (РГО), ручная граната наступательная (РГН);</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история создания общевоинских уставов;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этапы становления современных общевоинских уставов;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сущность единоначалия;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командиры (начальники) и подчинённые;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старшие и младшие;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приказ (приказание), порядок его отдачи и выполнения;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воинские звания и военная форма одежды;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воинская дисциплина, ее сущность и значение;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обязанности военнослужащих по соблюдению требований воинской дисциплины;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способы достижения воинской дисциплины;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положения Строевого устава;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обязанности военнослужащих перед строительством и в строю;</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строительные приемы и движения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3 «Культура безопасности жизнедеятельности в современном обществе»: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безопасность жизнедеятельности: основные понятия и значение для человека;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смысл понятий «опасность», «безопасность», «риск», «культура безопасности жизнедеятельности»;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источники и факторы опасности, их классификация;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общие принципы безопасного поведения;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понятия опасной и чрезвычайной ситуации, сходство и внимание опасной и чрезвычайной ситуации;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Механизм перерастания повседневной ситуации в чрезвычайную ситуацию, правила поведения в символах и вне них установлены.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lastRenderedPageBreak/>
        <w:t>Модуль № 4 «Безопасность в быту»:</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источники опасности в быту и их классификация;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защита прав потребителя, своевременности и состава продуктов питания;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бытовые отравления и причина их возникновения;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признаки воздействия, приемы и правила оказания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комплектации и хранения домашней аптечки;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бытовые травмы и правила их приема, приемы и правила оказания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обращения с газовыми и электрическими приборами; приемы и правила оказания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поведения в подъезде и лифте, а также при входе и выходе из них;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пожар и способствует его развитию;</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условия и причины возникновения пожаров, их возможные последствия, приемы и правила оказания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первичные средства пожаротушения;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вызова экстренных служб и порядок взаимодействия с ними, ответственность за ложные сообщения;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права, обязанности и ответственность граждан в области пожарной безопасности;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ситуации криминогенного характера;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поведения с малознакомыми людьми;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меры по предотвращению проникновения злоумышленников в дом, правила поведения при проникновении в дом через вход;</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классификация чрезвычайных ситуаций на коммунальных предприятиях жизнеобеспечения;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правла, касающиеся порядка оказания медицинской помощи на коммунальных предприятиях, порядка действий при авариях на коммунальных услугах.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5 «Безопасность на транспорте»: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дорожного движения и их значение;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обеспечение условий безопасности участников дорожного движения;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дорожного движения и дорожные знаки для пешеходов;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«дорожные ловушки» и правила их применения; световозвращающие элементы и правила их применения;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дорожного движения для пассажиров;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обязанности пассажиров маршрутных транспортных средств, ремни безопасности и правила его применения;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пассажиров на маршрутных транспортных средствах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 креплении и закреплении;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поведения пассажира мотоцикла;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дорожного движения для водителей велосипеда, мопеда и других средств индивидуальной мобильности;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дорожные знаки для водителя велосипеда, сигналы велосипедиста;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подготовки велосипеда к пользованию;</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дорожно-транспортные происшествия и причины их возникновения;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основные факторы риска возникновения дорожно-транспортных происшествий;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очевидца дорожно-транспортного отдела;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пожаре на транспорте;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особенности различных видов транспорта (внеуличного, железнодорожного, водного, воздушного);</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обязанности и порядок действий пассажиров в различных подразделениях на отдельных видах транспорта, в том числе совершенных террористическими актами;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приемы и правила оказания первой помощи при различных травмах в результате возникновения ситуаций на транспорте.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6 «Безопасность в общественных точках»: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 xml:space="preserve">общественные места и их характеристики, потенциальные источники опасности в </w:t>
      </w:r>
      <w:r w:rsidRPr="00500D0E">
        <w:rPr>
          <w:rFonts w:ascii="Times New Roman" w:hAnsi="Times New Roman" w:cs="Times New Roman"/>
        </w:rPr>
        <w:lastRenderedPageBreak/>
        <w:t>общественных местах;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вызова экстренных служб и порядок взаимодействия с ними;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массовые мероприятия и правила подготовки к ним;</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действия по поддержанию порядка в местах массового пребывания людей;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попадании в толпу и давку;</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установлен порядок действий при угрозе возникновения пожара;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эвакуации из городов и зданий;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опасность криминогенного и антиобщественного поведения в общественных местах, соблюдение порядка при их обращении;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установлении бесхозных (потенциальных) вещей и предметов, а также в случае террористического акта, в том числе при захвате и освобождении заложников;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обращении с внешними гарантиями.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7 «Безопасность в природной среде»: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возникновение ситуаций и их классификация;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опасность в природной среде: дикие, змеи, насекомые и паукообразные, ядовитые грибы и животные;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автономные условия, их особенности и опасность, правила подготовки к длительному автономному существованию;</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автономном пребывании в природной среде;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ориентации на местность, способы подачи сигналов;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природные пожары, их виды и опасности, причины и причины их возникновения, порядок действий при возникновении природных природных пожаров;</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безопасного поведения в горах;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снежные лавины, их характеристики и опасность, порядок действий, принятие мер по снижению риска воздействия в лавину;</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камнепады, их характеристики и опасность, порядок действий, минимальный уровень воздействия под камнепад;</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сели, их характеристики и опасность, порядок действий при попадании в зону селя;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оползни, их характеристики и опасности, порядок действий при начале оползня;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общие правила безопасного поведения на водоёмах, правила купания на оборудованных и необорудованных пляжах;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установлен порядок действий при тонущего человека; правила поведения при выводе на плавсредствах; правила поведения при определении на льду, порядок действий при обнаружении человека в полынье;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наводнения, их характеристики и опасность, порядок действий при наводнении;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цунами, их характеристики и опасность, порядок действий при возникновении цунами;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ураганы, смерчи, их характеристики и опасность, порядок действий при ураганах, бурях и смерчах;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грозы, их характеристики и опасность, порядок действий при попадании в грозу;</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землетрясения и извержения вулканов, их характеристики и опасность, порядок действий при землетрясениях, в том числе при попадании под завал, при возникновении в открытом извержении вулкана;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смысл понятий «экология» и «экологическая культура», значение экологии для учитывания развития общества;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безопасного поведения при строгой регулировке ручки (загрязнения окружающей среды).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8 «Основы медицинских знаний. Оказание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смысл понятий «здоровье» и «здоровый образ жизни», их содержание и значение для человека;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факторы, влияющие на здоровье человека, опасность вредных привычек;</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элементы здорового образа жизни, ответственность за сохранение здоровья;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понятие «инфекционные заболевания», причина их возникновения;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 xml:space="preserve">средства распространения инфекционных заболеваний, их профилактика и защита от </w:t>
      </w:r>
      <w:r w:rsidRPr="00500D0E">
        <w:rPr>
          <w:rFonts w:ascii="Times New Roman" w:hAnsi="Times New Roman" w:cs="Times New Roman"/>
        </w:rPr>
        <w:lastRenderedPageBreak/>
        <w:t>них;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возникновении ситуаций биолого-социального происхождения (эпидемия, пандемия); мероприятия, проводимые в целях обеспечения безопасности окружающей среды при угрозе и во время возникновения ситуаций биолого-социального происхождения (эпидемия, пандемия, эпизоотия, панзоотия, эпифитотия, панфитотия);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понятия «неинфекционные заболевания» и их классификация, факторы риска неинфекционных заболеваний;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меры профилактики неинфекционных заболеваний и защиты от них;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диспансеризация и ее задачи;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понятия «психическое здоровье» и «психологическое благополучие»;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стресс и влияние на него в мерах человека, сохранении стресса, способах саморегуляции эмоциональных состояний;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понятие «первая помощь» и ответственность за ее оказание, универсальный метод оказания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назначение и состав аптечки первой помощи;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порядок действий при оказании первой помощи в различных учреждениях, приемах психологической помощи осужденным.</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9 «Безопасность в социуме»: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общение и его значение для человека, методы эффективного общения;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приемы и правила безопасной межличностной коммуникации и комфортного взаимодействия в группе, составляющие конструктивного и деструктивного общения;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понятие «конфликт» и стадии его развития, причины и причины развития конфликта;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условия и ситуации возникновения межличностных и групповых взаимодействий, безопасные и эффективные методы избегания и разрешения конфликтных ситуаций;</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поведения для снижения риска конфликта и порядок действий при его проявлениях;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Способ разрешения конфликта с помощью сторон (медиатора);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опасные формы проявления конфликта: агрессия, получение дохода и буллинг;</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манипуляции в ходе межличностного общения, приемы и способы противостояния им;</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приняты меры противозаконных медицинских манипуляций (мошенничество, вымогательство, подстрекательство к ним, которые могут причинить вред жизни и здоровью, а также вовлечение в преступную, асоциальную или деструктивную деятельность) и способы защиты от них;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современные молодёжные увлечения и опасности, связанные с ними, правила безопасного поведения;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безопасного общения с незнакомыми людьми.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10 «Безопасность в информационном пространстве»: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понятие «цифровая среда», ее характеристики и признаки информационных и компьютерных угроз, положительные возможности цифровой среды;</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риски и угрозы при использовании Интернета;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общие принципы безопасного поведения, предусмотренные для предупреждения возникновения ситуаций в личном цифровом пространстве;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опасные условия глобальной среды: конкурентные программы и приложения и их разновидности;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кибергигиены, необходимые для реагирования на возникновение ситуаций в цифровой среде;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опасного и запрещенного контента в Интернете и его виды, приемы определения опасностей при использовании Интернета;</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противоправные действия в Интернете;</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поведения, необходимые для снижения рисков и угроз при использовании Интернета (кибербуллинга, вербовки в различных организациях и группах);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 xml:space="preserve">-деструктивные явления в Интернете, их признаки и опасность, правила безопасного использования Интернета для предотвращения рисков и угроз обработки в различных </w:t>
      </w:r>
      <w:r w:rsidRPr="00500D0E">
        <w:rPr>
          <w:rFonts w:ascii="Times New Roman" w:hAnsi="Times New Roman" w:cs="Times New Roman"/>
        </w:rPr>
        <w:lastRenderedPageBreak/>
        <w:t>деструктивных действиях.</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Модуль № 11 «Основы противодействия экстремизму и терроризму»:</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-понятия «экстремизм» и «терроризм», их содержание, причины, возможные варианты проявления и последствия;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-цели и формы проявления террористических актов, их последствия, уровни террористической опасности;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-основы общественно-государственной системы противодействия экстремизму и терроризму, контртеррористическим операциям и их целям;</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-признаки применения в террористической деятельности, правила антитеррористического поведения;</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-признаки угрозы и подготовки форм различных терактов, порядка действий при их обнаружении;</w:t>
      </w:r>
    </w:p>
    <w:p w:rsidR="001B5BD2" w:rsidRPr="00500D0E" w:rsidRDefault="001B5BD2" w:rsidP="001B5BD2">
      <w:pPr>
        <w:ind w:firstLine="567"/>
        <w:jc w:val="both"/>
        <w:rPr>
          <w:rFonts w:ascii="Times New Roman" w:hAnsi="Times New Roman" w:cs="Times New Roman"/>
        </w:rPr>
      </w:pPr>
      <w:r w:rsidRPr="00500D0E">
        <w:rPr>
          <w:rFonts w:ascii="Times New Roman" w:hAnsi="Times New Roman" w:cs="Times New Roman"/>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транспортных средств, подрыв взрывного устройства).</w:t>
      </w:r>
    </w:p>
    <w:p w:rsidR="00DD165B" w:rsidRPr="00500D0E" w:rsidRDefault="00DD165B" w:rsidP="0084042F">
      <w:pPr>
        <w:jc w:val="both"/>
        <w:rPr>
          <w:rFonts w:ascii="Times New Roman" w:hAnsi="Times New Roman" w:cs="Times New Roman"/>
        </w:rPr>
      </w:pPr>
    </w:p>
    <w:p w:rsidR="00DD165B" w:rsidRPr="00500D0E" w:rsidRDefault="00DD165B" w:rsidP="00E16715">
      <w:pPr>
        <w:jc w:val="center"/>
        <w:rPr>
          <w:rFonts w:ascii="Times New Roman" w:hAnsi="Times New Roman" w:cs="Times New Roman"/>
        </w:rPr>
      </w:pPr>
      <w:r w:rsidRPr="00500D0E">
        <w:rPr>
          <w:rFonts w:ascii="Times New Roman" w:hAnsi="Times New Roman" w:cs="Times New Roman"/>
        </w:rPr>
        <w:t>3. Организационный раздел</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3.1 Календарный учебный график</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Календарный учебный график составлен для начальной общеобразовательной программы в соответствии: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с частью 1 статьи 34 Федерального закона от 29.12.2012 № 273-ФЗ «Об образовании в Российской Федерации»;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СП 2.4.3648-20 «Санитарно-эпидемиологические требования к организациям воспитания и обучения, отдыха и оздоровления детей и молодежи»;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СанПиН 1.2.3685-21 «Гигиенические нормативы и требования к обеспечению безопасности и (или) безвредности для человека факторов среды обитания»;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ФГОС ООО, утвержденным приказом Минобнауки от 17.12.2010 № 1897;</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w:t>
      </w:r>
      <w:r w:rsidRPr="00500D0E">
        <w:rPr>
          <w:rFonts w:ascii="Times New Roman" w:hAnsi="Times New Roman" w:cs="Times New Roman"/>
        </w:rPr>
        <w:tab/>
        <w:t>ФОП ООО, утвержденной приказом Минпросвещения от 18.05.2023 № 370.</w:t>
      </w:r>
    </w:p>
    <w:p w:rsidR="00DD165B" w:rsidRPr="00500D0E" w:rsidRDefault="00DD165B" w:rsidP="0084042F">
      <w:pPr>
        <w:jc w:val="both"/>
        <w:rPr>
          <w:rFonts w:ascii="Times New Roman" w:hAnsi="Times New Roman" w:cs="Times New Roman"/>
        </w:rPr>
      </w:pPr>
    </w:p>
    <w:p w:rsidR="00DD165B" w:rsidRPr="00500D0E" w:rsidRDefault="00DD165B" w:rsidP="00E16715">
      <w:pPr>
        <w:widowControl/>
        <w:jc w:val="center"/>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 xml:space="preserve">Календарный учебный график </w:t>
      </w:r>
      <w:r w:rsidRPr="00500D0E">
        <w:rPr>
          <w:rFonts w:ascii="Times New Roman" w:eastAsia="Times New Roman" w:hAnsi="Times New Roman" w:cs="Times New Roman"/>
          <w:color w:val="auto"/>
          <w:lang w:bidi="ar-SA"/>
        </w:rPr>
        <w:br/>
        <w:t>на 2024-2025 учебный год</w:t>
      </w:r>
      <w:r w:rsidRPr="00500D0E">
        <w:rPr>
          <w:rFonts w:ascii="Times New Roman" w:eastAsia="Times New Roman" w:hAnsi="Times New Roman" w:cs="Times New Roman"/>
          <w:color w:val="auto"/>
          <w:lang w:bidi="ar-SA"/>
        </w:rPr>
        <w:br/>
        <w:t>со 02 сентября 2024г</w:t>
      </w:r>
    </w:p>
    <w:p w:rsidR="00DD165B" w:rsidRPr="00500D0E" w:rsidRDefault="00DD165B" w:rsidP="0084042F">
      <w:pPr>
        <w:widowControl/>
        <w:jc w:val="both"/>
        <w:outlineLvl w:val="1"/>
        <w:rPr>
          <w:rFonts w:ascii="Times New Roman" w:eastAsia="Times New Roman" w:hAnsi="Times New Roman" w:cs="Times New Roman"/>
          <w:color w:val="auto"/>
          <w:lang w:bidi="ar-SA"/>
        </w:rPr>
      </w:pPr>
    </w:p>
    <w:p w:rsidR="00DD165B" w:rsidRPr="00500D0E" w:rsidRDefault="00DD165B" w:rsidP="0084042F">
      <w:pPr>
        <w:widowControl/>
        <w:ind w:firstLine="708"/>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Календарный учебный график на 2024-2025 учебный год составлен в соответствии с законом «Об образовании в РФ», постановлением Правительства РФ о переносе выходных дней в 2024, 2025 году, с целью реализации образовательных программ в полном объеме на уровнях НОО, ООО и СОО:</w:t>
      </w: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117"/>
        <w:gridCol w:w="1435"/>
        <w:gridCol w:w="1378"/>
        <w:gridCol w:w="3060"/>
        <w:gridCol w:w="1418"/>
      </w:tblGrid>
      <w:tr w:rsidR="00DD165B" w:rsidRPr="00500D0E" w:rsidTr="001B5BD2">
        <w:tc>
          <w:tcPr>
            <w:tcW w:w="2960" w:type="dxa"/>
            <w:gridSpan w:val="2"/>
          </w:tcPr>
          <w:p w:rsidR="00DD165B" w:rsidRPr="00500D0E" w:rsidRDefault="00DD165B" w:rsidP="0084042F">
            <w:pPr>
              <w:widowControl/>
              <w:jc w:val="both"/>
              <w:outlineLvl w:val="1"/>
              <w:rPr>
                <w:rFonts w:ascii="Times New Roman" w:eastAsia="Times New Roman" w:hAnsi="Times New Roman" w:cs="Times New Roman"/>
                <w:color w:val="auto"/>
                <w:lang w:bidi="ar-SA"/>
              </w:rPr>
            </w:pPr>
          </w:p>
          <w:p w:rsidR="00DD165B" w:rsidRPr="00500D0E" w:rsidRDefault="00DD165B" w:rsidP="0084042F">
            <w:pPr>
              <w:widowControl/>
              <w:jc w:val="both"/>
              <w:outlineLvl w:val="1"/>
              <w:rPr>
                <w:rFonts w:ascii="Times New Roman" w:eastAsia="Times New Roman" w:hAnsi="Times New Roman" w:cs="Times New Roman"/>
                <w:color w:val="auto"/>
                <w:lang w:val="en-US" w:bidi="ar-SA"/>
              </w:rPr>
            </w:pPr>
            <w:r w:rsidRPr="00500D0E">
              <w:rPr>
                <w:rFonts w:ascii="Times New Roman" w:eastAsia="Times New Roman" w:hAnsi="Times New Roman" w:cs="Times New Roman"/>
                <w:color w:val="auto"/>
                <w:lang w:bidi="ar-SA"/>
              </w:rPr>
              <w:t>Четверть</w:t>
            </w:r>
            <w:r w:rsidRPr="00500D0E">
              <w:rPr>
                <w:rFonts w:ascii="Times New Roman" w:eastAsia="Times New Roman" w:hAnsi="Times New Roman" w:cs="Times New Roman"/>
                <w:color w:val="auto"/>
                <w:lang w:val="en-US" w:bidi="ar-SA"/>
              </w:rPr>
              <w:t xml:space="preserve"> </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количество учебных недель</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количество учебных дней</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каникулы</w:t>
            </w: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количество каникулярных дней</w:t>
            </w:r>
          </w:p>
        </w:tc>
      </w:tr>
      <w:tr w:rsidR="00DD165B" w:rsidRPr="00500D0E" w:rsidTr="001B5BD2">
        <w:tc>
          <w:tcPr>
            <w:tcW w:w="843" w:type="dxa"/>
          </w:tcPr>
          <w:p w:rsidR="00DD165B" w:rsidRPr="00500D0E" w:rsidRDefault="00DD165B" w:rsidP="0084042F">
            <w:pPr>
              <w:widowControl/>
              <w:jc w:val="both"/>
              <w:outlineLvl w:val="1"/>
              <w:rPr>
                <w:rFonts w:ascii="Times New Roman" w:eastAsia="Times New Roman" w:hAnsi="Times New Roman" w:cs="Times New Roman"/>
                <w:b/>
                <w:color w:val="auto"/>
                <w:lang w:bidi="ar-SA"/>
              </w:rPr>
            </w:pPr>
            <w:r w:rsidRPr="00500D0E">
              <w:rPr>
                <w:rFonts w:ascii="Times New Roman" w:eastAsia="Times New Roman" w:hAnsi="Times New Roman" w:cs="Times New Roman"/>
                <w:b/>
                <w:color w:val="auto"/>
                <w:lang w:bidi="ar-SA"/>
              </w:rPr>
              <w:t>1</w:t>
            </w:r>
          </w:p>
        </w:tc>
        <w:tc>
          <w:tcPr>
            <w:tcW w:w="2117"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02.09.23-01.11</w:t>
            </w:r>
            <w:r w:rsidRPr="00500D0E">
              <w:rPr>
                <w:rFonts w:ascii="Times New Roman" w:eastAsia="Times New Roman" w:hAnsi="Times New Roman" w:cs="Times New Roman"/>
                <w:color w:val="auto"/>
                <w:lang w:val="en-US" w:bidi="ar-SA"/>
              </w:rPr>
              <w:t>.</w:t>
            </w:r>
            <w:r w:rsidRPr="00500D0E">
              <w:rPr>
                <w:rFonts w:ascii="Times New Roman" w:eastAsia="Times New Roman" w:hAnsi="Times New Roman" w:cs="Times New Roman"/>
                <w:color w:val="auto"/>
                <w:lang w:bidi="ar-SA"/>
              </w:rPr>
              <w:t>24</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9 нед.</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45</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val="en-US" w:bidi="ar-SA"/>
              </w:rPr>
            </w:pPr>
            <w:r w:rsidRPr="00500D0E">
              <w:rPr>
                <w:rFonts w:ascii="Times New Roman" w:eastAsia="Times New Roman" w:hAnsi="Times New Roman" w:cs="Times New Roman"/>
                <w:color w:val="auto"/>
                <w:lang w:bidi="ar-SA"/>
              </w:rPr>
              <w:t>02.11.2024-10.11.2024</w:t>
            </w: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9</w:t>
            </w:r>
          </w:p>
        </w:tc>
      </w:tr>
      <w:tr w:rsidR="00DD165B" w:rsidRPr="00500D0E" w:rsidTr="001B5BD2">
        <w:tc>
          <w:tcPr>
            <w:tcW w:w="843" w:type="dxa"/>
          </w:tcPr>
          <w:p w:rsidR="00DD165B" w:rsidRPr="00500D0E" w:rsidRDefault="00DD165B" w:rsidP="0084042F">
            <w:pPr>
              <w:widowControl/>
              <w:jc w:val="both"/>
              <w:outlineLvl w:val="1"/>
              <w:rPr>
                <w:rFonts w:ascii="Times New Roman" w:eastAsia="Times New Roman" w:hAnsi="Times New Roman" w:cs="Times New Roman"/>
                <w:b/>
                <w:color w:val="auto"/>
                <w:lang w:bidi="ar-SA"/>
              </w:rPr>
            </w:pPr>
            <w:r w:rsidRPr="00500D0E">
              <w:rPr>
                <w:rFonts w:ascii="Times New Roman" w:eastAsia="Times New Roman" w:hAnsi="Times New Roman" w:cs="Times New Roman"/>
                <w:b/>
                <w:color w:val="auto"/>
                <w:lang w:bidi="ar-SA"/>
              </w:rPr>
              <w:t>2</w:t>
            </w:r>
          </w:p>
        </w:tc>
        <w:tc>
          <w:tcPr>
            <w:tcW w:w="2117"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11.11.24-27.12.24</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7 нед.</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35</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28.12.2024-08.01.2025</w:t>
            </w: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12</w:t>
            </w:r>
          </w:p>
        </w:tc>
      </w:tr>
      <w:tr w:rsidR="00DD165B" w:rsidRPr="00500D0E" w:rsidTr="001B5BD2">
        <w:tc>
          <w:tcPr>
            <w:tcW w:w="843" w:type="dxa"/>
            <w:vMerge w:val="restart"/>
          </w:tcPr>
          <w:p w:rsidR="00DD165B" w:rsidRPr="00500D0E" w:rsidRDefault="00DD165B" w:rsidP="0084042F">
            <w:pPr>
              <w:widowControl/>
              <w:jc w:val="both"/>
              <w:outlineLvl w:val="1"/>
              <w:rPr>
                <w:rFonts w:ascii="Times New Roman" w:eastAsia="Times New Roman" w:hAnsi="Times New Roman" w:cs="Times New Roman"/>
                <w:b/>
                <w:color w:val="auto"/>
                <w:lang w:bidi="ar-SA"/>
              </w:rPr>
            </w:pPr>
            <w:r w:rsidRPr="00500D0E">
              <w:rPr>
                <w:rFonts w:ascii="Times New Roman" w:eastAsia="Times New Roman" w:hAnsi="Times New Roman" w:cs="Times New Roman"/>
                <w:b/>
                <w:color w:val="auto"/>
                <w:lang w:bidi="ar-SA"/>
              </w:rPr>
              <w:t>3</w:t>
            </w:r>
          </w:p>
        </w:tc>
        <w:tc>
          <w:tcPr>
            <w:tcW w:w="2117"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09.01.25-21.03.25</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10 нед., 2д.</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val="en-US" w:bidi="ar-SA"/>
              </w:rPr>
            </w:pPr>
            <w:r w:rsidRPr="00500D0E">
              <w:rPr>
                <w:rFonts w:ascii="Times New Roman" w:eastAsia="Times New Roman" w:hAnsi="Times New Roman" w:cs="Times New Roman"/>
                <w:color w:val="auto"/>
                <w:lang w:bidi="ar-SA"/>
              </w:rPr>
              <w:t>52</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22.03.2025-30.03.2025</w:t>
            </w: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9</w:t>
            </w:r>
          </w:p>
        </w:tc>
      </w:tr>
      <w:tr w:rsidR="00DD165B" w:rsidRPr="00500D0E" w:rsidTr="001B5BD2">
        <w:tc>
          <w:tcPr>
            <w:tcW w:w="843" w:type="dxa"/>
            <w:vMerge/>
          </w:tcPr>
          <w:p w:rsidR="00DD165B" w:rsidRPr="00500D0E" w:rsidRDefault="00DD165B" w:rsidP="0084042F">
            <w:pPr>
              <w:widowControl/>
              <w:jc w:val="both"/>
              <w:outlineLvl w:val="1"/>
              <w:rPr>
                <w:rFonts w:ascii="Times New Roman" w:eastAsia="Times New Roman" w:hAnsi="Times New Roman" w:cs="Times New Roman"/>
                <w:b/>
                <w:color w:val="auto"/>
                <w:lang w:bidi="ar-SA"/>
              </w:rPr>
            </w:pPr>
          </w:p>
        </w:tc>
        <w:tc>
          <w:tcPr>
            <w:tcW w:w="7990" w:type="dxa"/>
            <w:gridSpan w:val="4"/>
          </w:tcPr>
          <w:p w:rsidR="00DD165B" w:rsidRPr="00500D0E" w:rsidRDefault="00DD165B" w:rsidP="0084042F">
            <w:pPr>
              <w:widowControl/>
              <w:jc w:val="both"/>
              <w:outlineLvl w:val="1"/>
              <w:rPr>
                <w:rFonts w:ascii="Times New Roman" w:eastAsia="Times New Roman" w:hAnsi="Times New Roman" w:cs="Times New Roman"/>
                <w:b/>
                <w:color w:val="auto"/>
                <w:lang w:bidi="ar-SA"/>
              </w:rPr>
            </w:pPr>
            <w:r w:rsidRPr="00500D0E">
              <w:rPr>
                <w:rFonts w:ascii="Times New Roman" w:eastAsia="Times New Roman" w:hAnsi="Times New Roman" w:cs="Times New Roman"/>
                <w:b/>
                <w:color w:val="auto"/>
                <w:lang w:bidi="ar-SA"/>
              </w:rPr>
              <w:t>Дополнительные каникулы для первоклассников: с 17.02.2025-23.02.2025</w:t>
            </w: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7</w:t>
            </w:r>
          </w:p>
        </w:tc>
      </w:tr>
      <w:tr w:rsidR="00DD165B" w:rsidRPr="00500D0E" w:rsidTr="001B5BD2">
        <w:tc>
          <w:tcPr>
            <w:tcW w:w="843" w:type="dxa"/>
          </w:tcPr>
          <w:p w:rsidR="00DD165B" w:rsidRPr="00500D0E" w:rsidRDefault="00DD165B" w:rsidP="0084042F">
            <w:pPr>
              <w:widowControl/>
              <w:jc w:val="both"/>
              <w:outlineLvl w:val="1"/>
              <w:rPr>
                <w:rFonts w:ascii="Times New Roman" w:eastAsia="Times New Roman" w:hAnsi="Times New Roman" w:cs="Times New Roman"/>
                <w:b/>
                <w:color w:val="auto"/>
                <w:lang w:bidi="ar-SA"/>
              </w:rPr>
            </w:pPr>
            <w:r w:rsidRPr="00500D0E">
              <w:rPr>
                <w:rFonts w:ascii="Times New Roman" w:eastAsia="Times New Roman" w:hAnsi="Times New Roman" w:cs="Times New Roman"/>
                <w:b/>
                <w:color w:val="auto"/>
                <w:lang w:bidi="ar-SA"/>
              </w:rPr>
              <w:t>4</w:t>
            </w:r>
          </w:p>
        </w:tc>
        <w:tc>
          <w:tcPr>
            <w:tcW w:w="2117"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31.03.25-27.05.25</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7 нед. 3д.</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38</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p>
        </w:tc>
      </w:tr>
      <w:tr w:rsidR="00DD165B" w:rsidRPr="00500D0E" w:rsidTr="001B5BD2">
        <w:tc>
          <w:tcPr>
            <w:tcW w:w="843"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p>
        </w:tc>
        <w:tc>
          <w:tcPr>
            <w:tcW w:w="2117"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Всего:</w:t>
            </w:r>
          </w:p>
        </w:tc>
        <w:tc>
          <w:tcPr>
            <w:tcW w:w="1435"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34 нед</w:t>
            </w:r>
          </w:p>
        </w:tc>
        <w:tc>
          <w:tcPr>
            <w:tcW w:w="137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170</w:t>
            </w:r>
          </w:p>
        </w:tc>
        <w:tc>
          <w:tcPr>
            <w:tcW w:w="3060"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p>
        </w:tc>
        <w:tc>
          <w:tcPr>
            <w:tcW w:w="1418" w:type="dxa"/>
          </w:tcPr>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30 (7)</w:t>
            </w:r>
          </w:p>
        </w:tc>
      </w:tr>
    </w:tbl>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  Начало учебного года: 02.09.2024 года</w:t>
      </w:r>
    </w:p>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2)  Окончание учебного года для 1-11 классов: 27 мая 2025 года.</w:t>
      </w:r>
    </w:p>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3)  Сменность занятий:</w:t>
      </w:r>
    </w:p>
    <w:p w:rsidR="00DD165B" w:rsidRPr="00500D0E" w:rsidRDefault="00DD165B" w:rsidP="0084042F">
      <w:pPr>
        <w:widowControl/>
        <w:spacing w:before="30"/>
        <w:jc w:val="both"/>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Занятия проводятся в две смены, 2, 3,6 и 7-е классы обучаются во второй смене.</w:t>
      </w:r>
    </w:p>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4)  Продолжительность учебного года: 1 классы – 33 недели; 2-11 классы -34 недели.</w:t>
      </w:r>
    </w:p>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lastRenderedPageBreak/>
        <w:t>5)  Для обучающихся 1-х классов устанавливаются дополнительные каникулы с 17.02.25 г. по 23.02.25 г.</w:t>
      </w:r>
    </w:p>
    <w:p w:rsidR="00DD165B" w:rsidRPr="00500D0E" w:rsidRDefault="00DD165B" w:rsidP="0084042F">
      <w:pPr>
        <w:widowControl/>
        <w:jc w:val="both"/>
        <w:outlineLvl w:val="1"/>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6)  Пятидневная рабочая неделя.</w:t>
      </w:r>
    </w:p>
    <w:p w:rsidR="00DD165B" w:rsidRPr="00500D0E" w:rsidRDefault="00DD165B" w:rsidP="0084042F">
      <w:pPr>
        <w:widowControl/>
        <w:jc w:val="both"/>
        <w:outlineLvl w:val="1"/>
        <w:rPr>
          <w:rFonts w:ascii="Times New Roman" w:eastAsia="Calibri" w:hAnsi="Times New Roman" w:cs="Times New Roman"/>
          <w:color w:val="auto"/>
          <w:lang w:bidi="ar-SA"/>
        </w:rPr>
      </w:pPr>
      <w:r w:rsidRPr="00500D0E">
        <w:rPr>
          <w:rFonts w:ascii="Times New Roman" w:eastAsia="Times New Roman" w:hAnsi="Times New Roman" w:cs="Times New Roman"/>
          <w:color w:val="auto"/>
          <w:lang w:bidi="ar-SA"/>
        </w:rPr>
        <w:t xml:space="preserve">7)  </w:t>
      </w:r>
      <w:r w:rsidRPr="00500D0E">
        <w:rPr>
          <w:rFonts w:ascii="Times New Roman" w:eastAsia="Calibri" w:hAnsi="Times New Roman" w:cs="Times New Roman"/>
          <w:color w:val="auto"/>
          <w:lang w:bidi="ar-SA"/>
        </w:rPr>
        <w:t>Праздничные дни учетом переноса выходных дней в 2024-2025 учебном году:</w:t>
      </w:r>
    </w:p>
    <w:p w:rsidR="00DD165B" w:rsidRPr="00500D0E" w:rsidRDefault="00DD165B" w:rsidP="0084042F">
      <w:pPr>
        <w:widowControl/>
        <w:jc w:val="both"/>
        <w:outlineLvl w:val="1"/>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03.11.2024-04.11.2024-День народного единства</w:t>
      </w:r>
    </w:p>
    <w:p w:rsidR="00DD165B" w:rsidRPr="00500D0E" w:rsidRDefault="00DD165B" w:rsidP="0084042F">
      <w:pPr>
        <w:widowControl/>
        <w:autoSpaceDE w:val="0"/>
        <w:autoSpaceDN w:val="0"/>
        <w:adjustRightInd w:val="0"/>
        <w:jc w:val="both"/>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29.12.2024-08.01.2025- Новогодние праздники.</w:t>
      </w:r>
    </w:p>
    <w:p w:rsidR="00DD165B" w:rsidRPr="00500D0E" w:rsidRDefault="00DD165B" w:rsidP="0084042F">
      <w:pPr>
        <w:widowControl/>
        <w:autoSpaceDE w:val="0"/>
        <w:autoSpaceDN w:val="0"/>
        <w:adjustRightInd w:val="0"/>
        <w:jc w:val="both"/>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22.02.2025-23.02.2025 -День защитника Отечества.</w:t>
      </w:r>
    </w:p>
    <w:p w:rsidR="00DD165B" w:rsidRPr="00500D0E" w:rsidRDefault="00DD165B" w:rsidP="0084042F">
      <w:pPr>
        <w:widowControl/>
        <w:autoSpaceDE w:val="0"/>
        <w:autoSpaceDN w:val="0"/>
        <w:adjustRightInd w:val="0"/>
        <w:jc w:val="both"/>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08.03.2025 -09.03.2025 - Международный женский день.</w:t>
      </w:r>
    </w:p>
    <w:p w:rsidR="00DD165B" w:rsidRPr="00500D0E" w:rsidRDefault="00DD165B" w:rsidP="0084042F">
      <w:pPr>
        <w:widowControl/>
        <w:autoSpaceDE w:val="0"/>
        <w:autoSpaceDN w:val="0"/>
        <w:adjustRightInd w:val="0"/>
        <w:jc w:val="both"/>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01.05.2025-04.05.2025- Праздник Весны и Труда</w:t>
      </w:r>
    </w:p>
    <w:p w:rsidR="00DD165B" w:rsidRPr="00500D0E" w:rsidRDefault="00DD165B" w:rsidP="0084042F">
      <w:pPr>
        <w:widowControl/>
        <w:autoSpaceDE w:val="0"/>
        <w:autoSpaceDN w:val="0"/>
        <w:adjustRightInd w:val="0"/>
        <w:jc w:val="both"/>
        <w:rPr>
          <w:rFonts w:ascii="Times New Roman" w:eastAsia="Calibri" w:hAnsi="Times New Roman" w:cs="Times New Roman"/>
          <w:color w:val="auto"/>
          <w:lang w:bidi="ar-SA"/>
        </w:rPr>
      </w:pPr>
      <w:r w:rsidRPr="00500D0E">
        <w:rPr>
          <w:rFonts w:ascii="Times New Roman" w:eastAsia="Calibri" w:hAnsi="Times New Roman" w:cs="Times New Roman"/>
          <w:color w:val="auto"/>
          <w:lang w:bidi="ar-SA"/>
        </w:rPr>
        <w:t xml:space="preserve">• 09.05.2025-11.05.2025-День Победы, </w:t>
      </w:r>
    </w:p>
    <w:p w:rsidR="00DD165B" w:rsidRPr="00500D0E" w:rsidRDefault="00DD165B" w:rsidP="0084042F">
      <w:pPr>
        <w:widowControl/>
        <w:autoSpaceDE w:val="0"/>
        <w:autoSpaceDN w:val="0"/>
        <w:adjustRightInd w:val="0"/>
        <w:jc w:val="both"/>
        <w:rPr>
          <w:rFonts w:ascii="Times New Roman" w:eastAsia="Times New Roman" w:hAnsi="Times New Roman" w:cs="Times New Roman"/>
          <w:color w:val="auto"/>
          <w:lang w:bidi="ar-SA"/>
        </w:rPr>
      </w:pPr>
      <w:r w:rsidRPr="00500D0E">
        <w:rPr>
          <w:rFonts w:ascii="Times New Roman" w:eastAsia="Calibri" w:hAnsi="Times New Roman" w:cs="Times New Roman"/>
          <w:color w:val="auto"/>
          <w:lang w:bidi="ar-SA"/>
        </w:rPr>
        <w:t xml:space="preserve">8) </w:t>
      </w:r>
      <w:r w:rsidRPr="00500D0E">
        <w:rPr>
          <w:rFonts w:ascii="Times New Roman" w:eastAsia="Times New Roman" w:hAnsi="Times New Roman" w:cs="Times New Roman"/>
          <w:color w:val="auto"/>
          <w:lang w:bidi="ar-SA"/>
        </w:rPr>
        <w:t xml:space="preserve"> Промежуточная аттестации для 2-8,10 классов проводится в виде контрольных работ (тестов и т.п.) с 05.05.25 г. - 20.05.25 г. без прекращения образовательной деятельности по предметам учебного плана.</w:t>
      </w:r>
    </w:p>
    <w:p w:rsidR="00DD165B" w:rsidRPr="00500D0E" w:rsidRDefault="00DD165B" w:rsidP="0084042F">
      <w:pPr>
        <w:widowControl/>
        <w:autoSpaceDE w:val="0"/>
        <w:autoSpaceDN w:val="0"/>
        <w:adjustRightInd w:val="0"/>
        <w:jc w:val="both"/>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10) Рабочие субботы для учащихся 9 и 11 классов: 11.01.2025 (по расписанию четверга) – за 26.05.2025; 18.01.2025 (по расписанию пятницы) – за 27.05.2025.</w:t>
      </w:r>
    </w:p>
    <w:p w:rsidR="00DD165B" w:rsidRPr="00500D0E" w:rsidRDefault="00DD165B" w:rsidP="0084042F">
      <w:pPr>
        <w:widowControl/>
        <w:jc w:val="both"/>
        <w:rPr>
          <w:rFonts w:ascii="Times New Roman" w:eastAsia="Times New Roman" w:hAnsi="Times New Roman" w:cs="Times New Roman"/>
          <w:color w:val="auto"/>
          <w:lang w:bidi="ar-SA"/>
        </w:rPr>
      </w:pPr>
      <w:r w:rsidRPr="00500D0E">
        <w:rPr>
          <w:rFonts w:ascii="Times New Roman" w:eastAsia="Times New Roman" w:hAnsi="Times New Roman" w:cs="Times New Roman"/>
          <w:color w:val="auto"/>
          <w:lang w:bidi="ar-SA"/>
        </w:rPr>
        <w:t>Итоговая аттестация в 9, 11 классах проводится соответственно срокам, установленным Министерством образования и науки РФ на данный учебный год в 2025году.</w:t>
      </w:r>
    </w:p>
    <w:p w:rsidR="00DD165B" w:rsidRPr="00500D0E" w:rsidRDefault="00DD165B" w:rsidP="0084042F">
      <w:pPr>
        <w:widowControl/>
        <w:jc w:val="both"/>
        <w:rPr>
          <w:rFonts w:ascii="Times New Roman" w:eastAsia="Times New Roman" w:hAnsi="Times New Roman" w:cs="Times New Roman"/>
          <w:color w:val="auto"/>
          <w:lang w:bidi="ar-SA"/>
        </w:rPr>
      </w:pPr>
    </w:p>
    <w:p w:rsidR="00DD165B" w:rsidRPr="00500D0E" w:rsidRDefault="00DD165B" w:rsidP="0084042F">
      <w:pPr>
        <w:jc w:val="both"/>
        <w:rPr>
          <w:rFonts w:ascii="Times New Roman" w:hAnsi="Times New Roman" w:cs="Times New Roman"/>
        </w:rPr>
      </w:pPr>
    </w:p>
    <w:p w:rsidR="00DD165B" w:rsidRPr="00500D0E" w:rsidRDefault="00DD165B" w:rsidP="00E16715">
      <w:pPr>
        <w:jc w:val="center"/>
        <w:rPr>
          <w:rFonts w:ascii="Times New Roman" w:hAnsi="Times New Roman" w:cs="Times New Roman"/>
        </w:rPr>
      </w:pPr>
      <w:r w:rsidRPr="00500D0E">
        <w:rPr>
          <w:rFonts w:ascii="Times New Roman" w:hAnsi="Times New Roman" w:cs="Times New Roman"/>
        </w:rPr>
        <w:t>Учебный план</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Учебный план составлен на основе следующих документов:</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w:t>
      </w:r>
      <w:r w:rsidRPr="00500D0E">
        <w:rPr>
          <w:rFonts w:ascii="Times New Roman" w:hAnsi="Times New Roman" w:cs="Times New Roman"/>
        </w:rPr>
        <w:tab/>
        <w:t>Федеральный закон от 29.12.2012 № 273-ФЗ «Об образовании в Российской Федерации».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2.</w:t>
      </w:r>
      <w:r w:rsidRPr="00500D0E">
        <w:rPr>
          <w:rFonts w:ascii="Times New Roman" w:hAnsi="Times New Roman" w:cs="Times New Roman"/>
        </w:rPr>
        <w:tab/>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3.</w:t>
      </w:r>
      <w:r w:rsidRPr="00500D0E">
        <w:rPr>
          <w:rFonts w:ascii="Times New Roman" w:hAnsi="Times New Roman" w:cs="Times New Roman"/>
        </w:rPr>
        <w:tab/>
        <w:t>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4.</w:t>
      </w:r>
      <w:r w:rsidRPr="00500D0E">
        <w:rPr>
          <w:rFonts w:ascii="Times New Roman" w:hAnsi="Times New Roman" w:cs="Times New Roman"/>
        </w:rPr>
        <w:tab/>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5.</w:t>
      </w:r>
      <w:r w:rsidRPr="00500D0E">
        <w:rPr>
          <w:rFonts w:ascii="Times New Roman" w:hAnsi="Times New Roman" w:cs="Times New Roman"/>
        </w:rPr>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6.</w:t>
      </w:r>
      <w:r w:rsidRPr="00500D0E">
        <w:rPr>
          <w:rFonts w:ascii="Times New Roman" w:hAnsi="Times New Roman" w:cs="Times New Roman"/>
        </w:rPr>
        <w:tab/>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7.</w:t>
      </w:r>
      <w:r w:rsidRPr="00500D0E">
        <w:rPr>
          <w:rFonts w:ascii="Times New Roman" w:hAnsi="Times New Roman" w:cs="Times New Roman"/>
        </w:rPr>
        <w:tab/>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8.</w:t>
      </w:r>
      <w:r w:rsidRPr="00500D0E">
        <w:rPr>
          <w:rFonts w:ascii="Times New Roman" w:hAnsi="Times New Roman" w:cs="Times New Roman"/>
        </w:rPr>
        <w:tab/>
        <w:t>Приказ Минпросвещения России от 21.09.2022 N 858 «Об утверждении федерального</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перечня учебников,</w:t>
      </w:r>
      <w:r w:rsidRPr="00500D0E">
        <w:rPr>
          <w:rFonts w:ascii="Times New Roman" w:hAnsi="Times New Roman" w:cs="Times New Roman"/>
        </w:rPr>
        <w:tab/>
        <w:t>допущенных</w:t>
      </w:r>
      <w:r w:rsidRPr="00500D0E">
        <w:rPr>
          <w:rFonts w:ascii="Times New Roman" w:hAnsi="Times New Roman" w:cs="Times New Roman"/>
        </w:rPr>
        <w:tab/>
        <w:t>к</w:t>
      </w:r>
      <w:r w:rsidRPr="00500D0E">
        <w:rPr>
          <w:rFonts w:ascii="Times New Roman" w:hAnsi="Times New Roman" w:cs="Times New Roman"/>
        </w:rPr>
        <w:tab/>
        <w:t>использованию</w:t>
      </w:r>
      <w:r w:rsidRPr="00500D0E">
        <w:rPr>
          <w:rFonts w:ascii="Times New Roman" w:hAnsi="Times New Roman" w:cs="Times New Roman"/>
        </w:rPr>
        <w:tab/>
        <w:t>при</w:t>
      </w:r>
      <w:r w:rsidRPr="00500D0E">
        <w:rPr>
          <w:rFonts w:ascii="Times New Roman" w:hAnsi="Times New Roman" w:cs="Times New Roman"/>
        </w:rPr>
        <w:tab/>
        <w:t>реализации</w:t>
      </w:r>
      <w:r w:rsidRPr="00500D0E">
        <w:rPr>
          <w:rFonts w:ascii="Times New Roman" w:hAnsi="Times New Roman" w:cs="Times New Roman"/>
        </w:rPr>
        <w:tab/>
        <w:t>имеющих</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государственную</w:t>
      </w:r>
      <w:r w:rsidRPr="00500D0E">
        <w:rPr>
          <w:rFonts w:ascii="Times New Roman" w:hAnsi="Times New Roman" w:cs="Times New Roman"/>
        </w:rPr>
        <w:tab/>
        <w:t>аккредитацию</w:t>
      </w:r>
      <w:r w:rsidRPr="00500D0E">
        <w:rPr>
          <w:rFonts w:ascii="Times New Roman" w:hAnsi="Times New Roman" w:cs="Times New Roman"/>
        </w:rPr>
        <w:tab/>
        <w:t>образовательных программ</w:t>
      </w:r>
      <w:r w:rsidRPr="00500D0E">
        <w:rPr>
          <w:rFonts w:ascii="Times New Roman" w:hAnsi="Times New Roman" w:cs="Times New Roman"/>
        </w:rPr>
        <w:tab/>
        <w:t>начального общего,</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основного общего, среднего общего образования организациями, осуществляющими образовательную</w:t>
      </w:r>
      <w:r w:rsidRPr="00500D0E">
        <w:rPr>
          <w:rFonts w:ascii="Times New Roman" w:hAnsi="Times New Roman" w:cs="Times New Roman"/>
        </w:rPr>
        <w:tab/>
        <w:t>деятельность,</w:t>
      </w:r>
      <w:r w:rsidRPr="00500D0E">
        <w:rPr>
          <w:rFonts w:ascii="Times New Roman" w:hAnsi="Times New Roman" w:cs="Times New Roman"/>
        </w:rPr>
        <w:tab/>
        <w:t>и</w:t>
      </w:r>
      <w:r w:rsidRPr="00500D0E">
        <w:rPr>
          <w:rFonts w:ascii="Times New Roman" w:hAnsi="Times New Roman" w:cs="Times New Roman"/>
        </w:rPr>
        <w:tab/>
        <w:t>установления предельного</w:t>
      </w:r>
      <w:r w:rsidRPr="00500D0E">
        <w:rPr>
          <w:rFonts w:ascii="Times New Roman" w:hAnsi="Times New Roman" w:cs="Times New Roman"/>
        </w:rPr>
        <w:tab/>
        <w:t>срока использования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исключенных учебников».</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lastRenderedPageBreak/>
        <w:t>9.</w:t>
      </w:r>
      <w:r w:rsidRPr="00500D0E">
        <w:rPr>
          <w:rFonts w:ascii="Times New Roman" w:hAnsi="Times New Roman" w:cs="Times New Roman"/>
        </w:rPr>
        <w:tab/>
        <w:t>Приказ Минпросвещения России от 21.02.2024 №119 «О внесении изменений в</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приложения № 1 и № 2 к Приказу Минпросвещения России от 21.092022 № 858 Об утверждении ФПУ,</w:t>
      </w:r>
      <w:r w:rsidRPr="00500D0E">
        <w:rPr>
          <w:rFonts w:ascii="Times New Roman" w:hAnsi="Times New Roman" w:cs="Times New Roman"/>
        </w:rPr>
        <w:tab/>
        <w:t>допущенных</w:t>
      </w:r>
      <w:r w:rsidRPr="00500D0E">
        <w:rPr>
          <w:rFonts w:ascii="Times New Roman" w:hAnsi="Times New Roman" w:cs="Times New Roman"/>
        </w:rPr>
        <w:tab/>
        <w:t>к</w:t>
      </w:r>
      <w:r w:rsidRPr="00500D0E">
        <w:rPr>
          <w:rFonts w:ascii="Times New Roman" w:hAnsi="Times New Roman" w:cs="Times New Roman"/>
        </w:rPr>
        <w:tab/>
        <w:t>использованию</w:t>
      </w:r>
      <w:r w:rsidRPr="00500D0E">
        <w:rPr>
          <w:rFonts w:ascii="Times New Roman" w:hAnsi="Times New Roman" w:cs="Times New Roman"/>
        </w:rPr>
        <w:tab/>
        <w:t>при</w:t>
      </w:r>
      <w:r w:rsidRPr="00500D0E">
        <w:rPr>
          <w:rFonts w:ascii="Times New Roman" w:hAnsi="Times New Roman" w:cs="Times New Roman"/>
        </w:rPr>
        <w:tab/>
        <w:t>реализации</w:t>
      </w:r>
      <w:r w:rsidRPr="00500D0E">
        <w:rPr>
          <w:rFonts w:ascii="Times New Roman" w:hAnsi="Times New Roman" w:cs="Times New Roman"/>
        </w:rPr>
        <w:tab/>
        <w:t>имеющих</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государственную</w:t>
      </w:r>
      <w:r w:rsidRPr="00500D0E">
        <w:rPr>
          <w:rFonts w:ascii="Times New Roman" w:hAnsi="Times New Roman" w:cs="Times New Roman"/>
        </w:rPr>
        <w:tab/>
        <w:t>аккредитацию</w:t>
      </w:r>
      <w:r w:rsidRPr="00500D0E">
        <w:rPr>
          <w:rFonts w:ascii="Times New Roman" w:hAnsi="Times New Roman" w:cs="Times New Roman"/>
        </w:rPr>
        <w:tab/>
        <w:t>образовательных программ</w:t>
      </w:r>
      <w:r w:rsidRPr="00500D0E">
        <w:rPr>
          <w:rFonts w:ascii="Times New Roman" w:hAnsi="Times New Roman" w:cs="Times New Roman"/>
        </w:rPr>
        <w:tab/>
        <w:t>начального общего,</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основного общего, среднего общего образования организациями, осуществляющими образовательную</w:t>
      </w:r>
      <w:r w:rsidRPr="00500D0E">
        <w:rPr>
          <w:rFonts w:ascii="Times New Roman" w:hAnsi="Times New Roman" w:cs="Times New Roman"/>
        </w:rPr>
        <w:tab/>
        <w:t>деятельность</w:t>
      </w:r>
      <w:r w:rsidRPr="00500D0E">
        <w:rPr>
          <w:rFonts w:ascii="Times New Roman" w:hAnsi="Times New Roman" w:cs="Times New Roman"/>
        </w:rPr>
        <w:tab/>
        <w:t>и</w:t>
      </w:r>
      <w:r w:rsidRPr="00500D0E">
        <w:rPr>
          <w:rFonts w:ascii="Times New Roman" w:hAnsi="Times New Roman" w:cs="Times New Roman"/>
        </w:rPr>
        <w:tab/>
        <w:t>установления предельного</w:t>
      </w:r>
      <w:r w:rsidRPr="00500D0E">
        <w:rPr>
          <w:rFonts w:ascii="Times New Roman" w:hAnsi="Times New Roman" w:cs="Times New Roman"/>
        </w:rPr>
        <w:tab/>
        <w:t>срока использования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исключенных учебников».</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10.</w:t>
      </w:r>
      <w:r w:rsidRPr="00500D0E">
        <w:rPr>
          <w:rFonts w:ascii="Times New Roman" w:hAnsi="Times New Roman" w:cs="Times New Roman"/>
        </w:rPr>
        <w:tab/>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11.</w:t>
      </w:r>
      <w:r w:rsidRPr="00500D0E">
        <w:rPr>
          <w:rFonts w:ascii="Times New Roman" w:hAnsi="Times New Roman" w:cs="Times New Roman"/>
        </w:rPr>
        <w:tab/>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12.</w:t>
      </w:r>
      <w:r w:rsidRPr="00500D0E">
        <w:rPr>
          <w:rFonts w:ascii="Times New Roman" w:hAnsi="Times New Roman" w:cs="Times New Roman"/>
        </w:rPr>
        <w:tab/>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13.</w:t>
      </w:r>
      <w:r w:rsidRPr="00500D0E">
        <w:rPr>
          <w:rFonts w:ascii="Times New Roman" w:hAnsi="Times New Roman" w:cs="Times New Roman"/>
        </w:rPr>
        <w:tab/>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14.</w:t>
      </w:r>
      <w:r w:rsidRPr="00500D0E">
        <w:rPr>
          <w:rFonts w:ascii="Times New Roman" w:hAnsi="Times New Roman" w:cs="Times New Roman"/>
        </w:rPr>
        <w:tab/>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15.</w:t>
      </w:r>
      <w:r w:rsidRPr="00500D0E">
        <w:rPr>
          <w:rFonts w:ascii="Times New Roman" w:hAnsi="Times New Roman" w:cs="Times New Roman"/>
        </w:rPr>
        <w:tab/>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16.</w:t>
      </w:r>
      <w:r w:rsidRPr="00500D0E">
        <w:rPr>
          <w:rFonts w:ascii="Times New Roman" w:hAnsi="Times New Roman" w:cs="Times New Roman"/>
        </w:rPr>
        <w:tab/>
        <w:t>Федеральный закон от 19.12.2023 № 618-ФЗ «О внесении изменений в Федеральный закон «Об образовании в Российской Федерации».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17.</w:t>
      </w:r>
      <w:r w:rsidRPr="00500D0E">
        <w:rPr>
          <w:rFonts w:ascii="Times New Roman" w:hAnsi="Times New Roman" w:cs="Times New Roman"/>
        </w:rPr>
        <w:tab/>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18.</w:t>
      </w:r>
      <w:r w:rsidRPr="00500D0E">
        <w:rPr>
          <w:rFonts w:ascii="Times New Roman" w:hAnsi="Times New Roman" w:cs="Times New Roman"/>
        </w:rPr>
        <w:tab/>
        <w:t>Приказ Минпросвещения России от 21.06.23 №556 «О внесении изменений в приложения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w:t>
      </w:r>
      <w:r w:rsidRPr="00500D0E">
        <w:rPr>
          <w:rFonts w:ascii="Times New Roman" w:hAnsi="Times New Roman" w:cs="Times New Roman"/>
        </w:rPr>
        <w:tab/>
        <w:t>образовательных программ начального</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общего, основного общего, среднего</w:t>
      </w:r>
      <w:r w:rsidRPr="00500D0E">
        <w:rPr>
          <w:rFonts w:ascii="Times New Roman" w:hAnsi="Times New Roman" w:cs="Times New Roman"/>
        </w:rPr>
        <w:tab/>
        <w:t>общего образования организациями,</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осуществляющими образовательную деятельность, и установления предельного срока использования исключенных учебников».</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Учебный план основного общего образования муниципальное бюджетное общеобразовательное учреждение " Балезинская средняя общеобразовательная школа № 3"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w:t>
      </w:r>
      <w:r w:rsidRPr="00500D0E">
        <w:rPr>
          <w:rFonts w:ascii="Times New Roman" w:hAnsi="Times New Roman" w:cs="Times New Roman"/>
        </w:rPr>
        <w:lastRenderedPageBreak/>
        <w:t>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Учебный план является частью образовательной программы муниципальное бюджетное общеобразовательное учреждение " Балезинская средняя общеобразовательная школа № 3",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Учебный год в муниципальное бюджетное общеобразовательное учреждение " Балезинская средняя общеобразовательная школа № 3" начинается 01.09.2024 и заканчивается 27.05.2025.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Продолжительность учебного года в 5-9 классах составляет 34 учебные недели.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Учебные занятия для учащихся 5-9 классов проводятся по 5-ти дневной учебной неделе.</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В муниципальное бюджетное общеобразовательное учреждение " Балезинская средняя общеобразовательная школа № 3" языком обучения является Русский язык.</w:t>
      </w:r>
    </w:p>
    <w:p w:rsidR="00DD165B" w:rsidRPr="00500D0E" w:rsidRDefault="00DD165B" w:rsidP="00E16715">
      <w:pPr>
        <w:ind w:firstLine="426"/>
        <w:jc w:val="both"/>
        <w:rPr>
          <w:rFonts w:ascii="Times New Roman" w:hAnsi="Times New Roman" w:cs="Times New Roman"/>
        </w:rPr>
      </w:pPr>
      <w:r w:rsidRPr="00500D0E">
        <w:rPr>
          <w:rFonts w:ascii="Times New Roman" w:hAnsi="Times New Roman" w:cs="Times New Roman"/>
        </w:rPr>
        <w:t>При изучении предметов  осуществляется деление учащихся на подгруппы.</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Промежуточная/годовая аттестация обучающихся за четверть осуществляется в соответствии с календарным учебным графиком.</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текущего контроля успеваемости и промежуточной аттестации обучающихся муниципальное бюджетное общеобразовательное учреждение " Балезинская средняя общеобразовательная школа № 3".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 xml:space="preserve">Освоение основной образовательной программ основного общего образования завершается итоговой аттестацией. </w:t>
      </w:r>
    </w:p>
    <w:p w:rsidR="00DD165B" w:rsidRPr="00500D0E" w:rsidRDefault="00DD165B" w:rsidP="0084042F">
      <w:pPr>
        <w:jc w:val="both"/>
        <w:rPr>
          <w:rFonts w:ascii="Times New Roman" w:hAnsi="Times New Roman" w:cs="Times New Roman"/>
        </w:rPr>
      </w:pPr>
      <w:r w:rsidRPr="00500D0E">
        <w:rPr>
          <w:rFonts w:ascii="Times New Roman" w:hAnsi="Times New Roman" w:cs="Times New Roman"/>
        </w:rPr>
        <w:t>Нормативный срок освоения основной образовательной программы основного общего образования составляет 5 лет</w:t>
      </w:r>
    </w:p>
    <w:p w:rsidR="00DD165B" w:rsidRPr="00500D0E" w:rsidRDefault="00DD165B" w:rsidP="00DD165B">
      <w:pPr>
        <w:rPr>
          <w:rFonts w:ascii="Times New Roman" w:hAnsi="Times New Roman" w:cs="Times New Roman"/>
        </w:rPr>
      </w:pPr>
      <w:r w:rsidRPr="00500D0E">
        <w:rPr>
          <w:rFonts w:ascii="Times New Roman" w:hAnsi="Times New Roman" w:cs="Times New Roman"/>
          <w:noProof/>
          <w:lang w:bidi="ar-SA"/>
        </w:rPr>
        <w:lastRenderedPageBreak/>
        <w:drawing>
          <wp:inline distT="0" distB="0" distL="0" distR="0">
            <wp:extent cx="6524023" cy="443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4641" cy="4432720"/>
                    </a:xfrm>
                    <a:prstGeom prst="rect">
                      <a:avLst/>
                    </a:prstGeom>
                    <a:noFill/>
                    <a:ln>
                      <a:noFill/>
                    </a:ln>
                  </pic:spPr>
                </pic:pic>
              </a:graphicData>
            </a:graphic>
          </wp:inline>
        </w:drawing>
      </w:r>
    </w:p>
    <w:p w:rsidR="00DD165B" w:rsidRPr="00500D0E" w:rsidRDefault="00DD165B" w:rsidP="00DD165B">
      <w:pPr>
        <w:rPr>
          <w:rFonts w:ascii="Times New Roman" w:hAnsi="Times New Roman" w:cs="Times New Roman"/>
        </w:rPr>
      </w:pPr>
    </w:p>
    <w:p w:rsidR="00DD165B" w:rsidRPr="00500D0E" w:rsidRDefault="00DD165B" w:rsidP="00DD165B">
      <w:pPr>
        <w:rPr>
          <w:rFonts w:ascii="Times New Roman" w:hAnsi="Times New Roman" w:cs="Times New Roman"/>
        </w:rPr>
      </w:pPr>
    </w:p>
    <w:p w:rsidR="00DD165B" w:rsidRPr="00500D0E" w:rsidRDefault="00DD165B" w:rsidP="00DD165B">
      <w:pPr>
        <w:jc w:val="right"/>
        <w:rPr>
          <w:rFonts w:ascii="Times New Roman" w:hAnsi="Times New Roman" w:cs="Times New Roman"/>
        </w:rPr>
      </w:pPr>
    </w:p>
    <w:p w:rsidR="00DD165B" w:rsidRPr="00500D0E" w:rsidRDefault="00DD165B" w:rsidP="00DD165B">
      <w:pPr>
        <w:widowControl/>
        <w:spacing w:after="160" w:line="259" w:lineRule="auto"/>
        <w:rPr>
          <w:rFonts w:ascii="Times New Roman" w:eastAsia="Calibri" w:hAnsi="Times New Roman" w:cs="Times New Roman"/>
          <w:color w:val="auto"/>
          <w:lang w:eastAsia="en-US" w:bidi="ar-SA"/>
        </w:rPr>
      </w:pPr>
      <w:r w:rsidRPr="00500D0E">
        <w:rPr>
          <w:rFonts w:ascii="Times New Roman" w:eastAsia="Calibri" w:hAnsi="Times New Roman" w:cs="Times New Roman"/>
          <w:b/>
          <w:color w:val="auto"/>
          <w:lang w:eastAsia="en-US" w:bidi="ar-SA"/>
        </w:rPr>
        <w:t>План внеурочной деятельности (недельный)</w:t>
      </w:r>
    </w:p>
    <w:p w:rsidR="00DD165B" w:rsidRPr="00500D0E" w:rsidRDefault="00DD165B" w:rsidP="00DD165B">
      <w:pPr>
        <w:widowControl/>
        <w:spacing w:after="160" w:line="259" w:lineRule="auto"/>
        <w:rPr>
          <w:rFonts w:ascii="Times New Roman" w:eastAsia="Calibri" w:hAnsi="Times New Roman" w:cs="Times New Roman"/>
          <w:color w:val="auto"/>
          <w:lang w:eastAsia="en-US" w:bidi="ar-SA"/>
        </w:rPr>
      </w:pPr>
      <w:r w:rsidRPr="00500D0E">
        <w:rPr>
          <w:rFonts w:ascii="Times New Roman" w:eastAsia="Calibri" w:hAnsi="Times New Roman" w:cs="Times New Roman"/>
          <w:color w:val="auto"/>
          <w:lang w:eastAsia="en-US" w:bidi="ar-SA"/>
        </w:rPr>
        <w:t>муниципальное бюджетное общеобразовательное учреждение " Балезинская средняя общеобразовательная школа № 3"</w:t>
      </w:r>
    </w:p>
    <w:tbl>
      <w:tblPr>
        <w:tblStyle w:val="12"/>
        <w:tblW w:w="0" w:type="auto"/>
        <w:tblLook w:val="04A0" w:firstRow="1" w:lastRow="0" w:firstColumn="1" w:lastColumn="0" w:noHBand="0" w:noVBand="1"/>
      </w:tblPr>
      <w:tblGrid>
        <w:gridCol w:w="1845"/>
        <w:gridCol w:w="553"/>
        <w:gridCol w:w="553"/>
        <w:gridCol w:w="561"/>
        <w:gridCol w:w="553"/>
        <w:gridCol w:w="554"/>
        <w:gridCol w:w="562"/>
        <w:gridCol w:w="554"/>
        <w:gridCol w:w="554"/>
        <w:gridCol w:w="562"/>
        <w:gridCol w:w="554"/>
        <w:gridCol w:w="554"/>
        <w:gridCol w:w="554"/>
        <w:gridCol w:w="554"/>
        <w:gridCol w:w="562"/>
      </w:tblGrid>
      <w:tr w:rsidR="00DD165B" w:rsidRPr="00500D0E" w:rsidTr="001B5BD2">
        <w:tc>
          <w:tcPr>
            <w:tcW w:w="1818" w:type="dxa"/>
            <w:vMerge w:val="restart"/>
            <w:shd w:val="clear" w:color="auto" w:fill="D9D9D9"/>
          </w:tcPr>
          <w:p w:rsidR="00DD165B" w:rsidRPr="00500D0E" w:rsidRDefault="00DD165B" w:rsidP="00DD165B">
            <w:pPr>
              <w:rPr>
                <w:rFonts w:ascii="Times New Roman" w:hAnsi="Times New Roman"/>
                <w:color w:val="auto"/>
                <w:sz w:val="24"/>
                <w:szCs w:val="24"/>
              </w:rPr>
            </w:pPr>
            <w:r w:rsidRPr="00500D0E">
              <w:rPr>
                <w:rFonts w:ascii="Times New Roman" w:hAnsi="Times New Roman"/>
                <w:b/>
                <w:color w:val="auto"/>
                <w:sz w:val="24"/>
                <w:szCs w:val="24"/>
              </w:rPr>
              <w:t>Учебные курсы</w:t>
            </w:r>
          </w:p>
          <w:p w:rsidR="00DD165B" w:rsidRPr="00500D0E" w:rsidRDefault="00DD165B" w:rsidP="00DD165B">
            <w:pPr>
              <w:rPr>
                <w:rFonts w:ascii="Times New Roman" w:hAnsi="Times New Roman"/>
                <w:color w:val="auto"/>
                <w:sz w:val="24"/>
                <w:szCs w:val="24"/>
              </w:rPr>
            </w:pPr>
          </w:p>
        </w:tc>
        <w:tc>
          <w:tcPr>
            <w:tcW w:w="12726" w:type="dxa"/>
            <w:gridSpan w:val="14"/>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Количество часов в неделю</w:t>
            </w:r>
          </w:p>
        </w:tc>
      </w:tr>
      <w:tr w:rsidR="00DD165B" w:rsidRPr="00500D0E" w:rsidTr="001B5BD2">
        <w:tc>
          <w:tcPr>
            <w:tcW w:w="1818" w:type="dxa"/>
            <w:vMerge/>
          </w:tcPr>
          <w:p w:rsidR="00DD165B" w:rsidRPr="00500D0E" w:rsidRDefault="00DD165B" w:rsidP="00DD165B">
            <w:pPr>
              <w:rPr>
                <w:rFonts w:ascii="Times New Roman" w:hAnsi="Times New Roman"/>
                <w:color w:val="auto"/>
                <w:sz w:val="24"/>
                <w:szCs w:val="24"/>
              </w:rPr>
            </w:pP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5а</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5б</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5в</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6а</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6б</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6в</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7а</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7б</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7в</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8а</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8б</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9а</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9б</w:t>
            </w:r>
          </w:p>
        </w:tc>
        <w:tc>
          <w:tcPr>
            <w:tcW w:w="909" w:type="dxa"/>
            <w:shd w:val="clear" w:color="auto" w:fill="D9D9D9"/>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b/>
                <w:color w:val="auto"/>
                <w:sz w:val="24"/>
                <w:szCs w:val="24"/>
              </w:rPr>
              <w:t>9в</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Разговоры о важном</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Россия-мои горизонты</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Туризм</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Шаг в медицину</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Строевая подготовка</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Огневая подготовка</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ОФП</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Этикет</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Моя читательская грамотность</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lastRenderedPageBreak/>
              <w:t>Моя математическая грамотность</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Школьный театр</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Музей в школе</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Медиацентр</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Занимательная ботаника</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Физика в нашей жизни</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 xml:space="preserve">Фабричные ребята </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Шахматы</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Волонтеры</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2</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Театральный английский</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Немецкие праздники</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Юные исследователи</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Физическа в технике</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r>
      <w:tr w:rsidR="00DD165B" w:rsidRPr="00500D0E" w:rsidTr="001B5BD2">
        <w:tc>
          <w:tcPr>
            <w:tcW w:w="1818" w:type="dxa"/>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Волейбол</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c>
          <w:tcPr>
            <w:tcW w:w="909" w:type="dxa"/>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0</w:t>
            </w:r>
          </w:p>
        </w:tc>
      </w:tr>
      <w:tr w:rsidR="00DD165B" w:rsidRPr="00500D0E" w:rsidTr="001B5BD2">
        <w:tc>
          <w:tcPr>
            <w:tcW w:w="1818" w:type="dxa"/>
            <w:shd w:val="clear" w:color="auto" w:fill="00FF00"/>
          </w:tcPr>
          <w:p w:rsidR="00DD165B" w:rsidRPr="00500D0E" w:rsidRDefault="00DD165B" w:rsidP="00DD165B">
            <w:pPr>
              <w:rPr>
                <w:rFonts w:ascii="Times New Roman" w:hAnsi="Times New Roman"/>
                <w:color w:val="auto"/>
                <w:sz w:val="24"/>
                <w:szCs w:val="24"/>
              </w:rPr>
            </w:pPr>
            <w:r w:rsidRPr="00500D0E">
              <w:rPr>
                <w:rFonts w:ascii="Times New Roman" w:hAnsi="Times New Roman"/>
                <w:color w:val="auto"/>
                <w:sz w:val="24"/>
                <w:szCs w:val="24"/>
              </w:rPr>
              <w:t>ИТОГО недельная нагрузка</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c>
          <w:tcPr>
            <w:tcW w:w="909" w:type="dxa"/>
            <w:shd w:val="clear" w:color="auto" w:fill="00FF00"/>
          </w:tcPr>
          <w:p w:rsidR="00DD165B" w:rsidRPr="00500D0E" w:rsidRDefault="00DD165B" w:rsidP="00DD165B">
            <w:pPr>
              <w:jc w:val="center"/>
              <w:rPr>
                <w:rFonts w:ascii="Times New Roman" w:hAnsi="Times New Roman"/>
                <w:color w:val="auto"/>
                <w:sz w:val="24"/>
                <w:szCs w:val="24"/>
              </w:rPr>
            </w:pPr>
            <w:r w:rsidRPr="00500D0E">
              <w:rPr>
                <w:rFonts w:ascii="Times New Roman" w:hAnsi="Times New Roman"/>
                <w:color w:val="auto"/>
                <w:sz w:val="24"/>
                <w:szCs w:val="24"/>
              </w:rPr>
              <w:t>10</w:t>
            </w:r>
          </w:p>
        </w:tc>
      </w:tr>
    </w:tbl>
    <w:p w:rsidR="00DD165B" w:rsidRPr="00500D0E" w:rsidRDefault="00DD165B" w:rsidP="00DD165B">
      <w:pPr>
        <w:widowControl/>
        <w:spacing w:after="160" w:line="259" w:lineRule="auto"/>
        <w:rPr>
          <w:rFonts w:ascii="Times New Roman" w:eastAsia="Calibri" w:hAnsi="Times New Roman" w:cs="Times New Roman"/>
          <w:color w:val="auto"/>
          <w:lang w:eastAsia="en-US" w:bidi="ar-SA"/>
        </w:rPr>
      </w:pPr>
    </w:p>
    <w:p w:rsidR="00DD165B" w:rsidRPr="00500D0E" w:rsidRDefault="00DD165B" w:rsidP="00DD165B">
      <w:pPr>
        <w:jc w:val="right"/>
        <w:rPr>
          <w:rFonts w:ascii="Times New Roman" w:hAnsi="Times New Roman" w:cs="Times New Roman"/>
        </w:rPr>
      </w:pPr>
    </w:p>
    <w:sectPr w:rsidR="00DD165B" w:rsidRPr="00500D0E" w:rsidSect="00500D0E">
      <w:pgSz w:w="11900" w:h="16840"/>
      <w:pgMar w:top="1135" w:right="843" w:bottom="993"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46" w:rsidRDefault="00C24246">
      <w:r>
        <w:separator/>
      </w:r>
    </w:p>
  </w:endnote>
  <w:endnote w:type="continuationSeparator" w:id="0">
    <w:p w:rsidR="00C24246" w:rsidRDefault="00C2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46" w:rsidRDefault="00C24246"/>
  </w:footnote>
  <w:footnote w:type="continuationSeparator" w:id="0">
    <w:p w:rsidR="00C24246" w:rsidRDefault="00C2424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F2"/>
    <w:multiLevelType w:val="multilevel"/>
    <w:tmpl w:val="44864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8564A"/>
    <w:multiLevelType w:val="multilevel"/>
    <w:tmpl w:val="48AA0EB6"/>
    <w:lvl w:ilvl="0">
      <w:start w:val="2024"/>
      <w:numFmt w:val="decimal"/>
      <w:lvlText w:val="0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84B0B"/>
    <w:multiLevelType w:val="multilevel"/>
    <w:tmpl w:val="386256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23B28"/>
    <w:multiLevelType w:val="multilevel"/>
    <w:tmpl w:val="46B2A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C6BB1"/>
    <w:multiLevelType w:val="multilevel"/>
    <w:tmpl w:val="6C0EDC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70EC8"/>
    <w:multiLevelType w:val="multilevel"/>
    <w:tmpl w:val="6DBEA82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D3547"/>
    <w:multiLevelType w:val="multilevel"/>
    <w:tmpl w:val="6532C150"/>
    <w:lvl w:ilvl="0">
      <w:start w:val="2024"/>
      <w:numFmt w:val="decimal"/>
      <w:lvlText w:val="0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00387"/>
    <w:multiLevelType w:val="multilevel"/>
    <w:tmpl w:val="26A616A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626A8"/>
    <w:multiLevelType w:val="multilevel"/>
    <w:tmpl w:val="7DCECC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2045F"/>
    <w:multiLevelType w:val="multilevel"/>
    <w:tmpl w:val="A53A479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B2E15"/>
    <w:multiLevelType w:val="multilevel"/>
    <w:tmpl w:val="33E6649A"/>
    <w:lvl w:ilvl="0">
      <w:start w:val="2025"/>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511B7"/>
    <w:multiLevelType w:val="multilevel"/>
    <w:tmpl w:val="7890B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1135C"/>
    <w:multiLevelType w:val="multilevel"/>
    <w:tmpl w:val="C28631CE"/>
    <w:lvl w:ilvl="0">
      <w:start w:val="202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C90638"/>
    <w:multiLevelType w:val="multilevel"/>
    <w:tmpl w:val="9D44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737715"/>
    <w:multiLevelType w:val="multilevel"/>
    <w:tmpl w:val="83E2E796"/>
    <w:lvl w:ilvl="0">
      <w:start w:val="2025"/>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308F6"/>
    <w:multiLevelType w:val="multilevel"/>
    <w:tmpl w:val="07E06726"/>
    <w:lvl w:ilvl="0">
      <w:start w:val="2025"/>
      <w:numFmt w:val="decimal"/>
      <w:lvlText w:val="22.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842D8"/>
    <w:multiLevelType w:val="multilevel"/>
    <w:tmpl w:val="2050E618"/>
    <w:lvl w:ilvl="0">
      <w:start w:val="2025"/>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853DBF"/>
    <w:multiLevelType w:val="multilevel"/>
    <w:tmpl w:val="2AE63F1C"/>
    <w:lvl w:ilvl="0">
      <w:start w:val="202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517FFA"/>
    <w:multiLevelType w:val="multilevel"/>
    <w:tmpl w:val="D2524416"/>
    <w:lvl w:ilvl="0">
      <w:start w:val="2024"/>
      <w:numFmt w:val="decimal"/>
      <w:lvlText w:val="02.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455168"/>
    <w:multiLevelType w:val="multilevel"/>
    <w:tmpl w:val="90186CC6"/>
    <w:lvl w:ilvl="0">
      <w:start w:val="2025"/>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621CDF"/>
    <w:multiLevelType w:val="multilevel"/>
    <w:tmpl w:val="836057B4"/>
    <w:lvl w:ilvl="0">
      <w:start w:val="2025"/>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EB7922"/>
    <w:multiLevelType w:val="multilevel"/>
    <w:tmpl w:val="B4268AE8"/>
    <w:lvl w:ilvl="0">
      <w:start w:val="2025"/>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9857C0"/>
    <w:multiLevelType w:val="multilevel"/>
    <w:tmpl w:val="4A1A3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4928FA"/>
    <w:multiLevelType w:val="multilevel"/>
    <w:tmpl w:val="76147592"/>
    <w:lvl w:ilvl="0">
      <w:start w:val="2025"/>
      <w:numFmt w:val="decimal"/>
      <w:lvlText w:val="22.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96508A"/>
    <w:multiLevelType w:val="multilevel"/>
    <w:tmpl w:val="EE18A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F80351"/>
    <w:multiLevelType w:val="multilevel"/>
    <w:tmpl w:val="EF52D7AC"/>
    <w:lvl w:ilvl="0">
      <w:start w:val="2024"/>
      <w:numFmt w:val="decimal"/>
      <w:lvlText w:val="02.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6945DA"/>
    <w:multiLevelType w:val="multilevel"/>
    <w:tmpl w:val="1CB003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695928"/>
    <w:multiLevelType w:val="multilevel"/>
    <w:tmpl w:val="3E00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86C9E"/>
    <w:multiLevelType w:val="multilevel"/>
    <w:tmpl w:val="86A03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6"/>
  </w:num>
  <w:num w:numId="3">
    <w:abstractNumId w:val="27"/>
  </w:num>
  <w:num w:numId="4">
    <w:abstractNumId w:val="22"/>
  </w:num>
  <w:num w:numId="5">
    <w:abstractNumId w:val="28"/>
  </w:num>
  <w:num w:numId="6">
    <w:abstractNumId w:val="4"/>
  </w:num>
  <w:num w:numId="7">
    <w:abstractNumId w:val="13"/>
  </w:num>
  <w:num w:numId="8">
    <w:abstractNumId w:val="11"/>
  </w:num>
  <w:num w:numId="9">
    <w:abstractNumId w:val="18"/>
  </w:num>
  <w:num w:numId="10">
    <w:abstractNumId w:val="6"/>
  </w:num>
  <w:num w:numId="11">
    <w:abstractNumId w:val="21"/>
  </w:num>
  <w:num w:numId="12">
    <w:abstractNumId w:val="10"/>
  </w:num>
  <w:num w:numId="13">
    <w:abstractNumId w:val="19"/>
  </w:num>
  <w:num w:numId="14">
    <w:abstractNumId w:val="15"/>
  </w:num>
  <w:num w:numId="15">
    <w:abstractNumId w:val="14"/>
  </w:num>
  <w:num w:numId="16">
    <w:abstractNumId w:val="25"/>
  </w:num>
  <w:num w:numId="17">
    <w:abstractNumId w:val="12"/>
  </w:num>
  <w:num w:numId="18">
    <w:abstractNumId w:val="1"/>
  </w:num>
  <w:num w:numId="19">
    <w:abstractNumId w:val="17"/>
  </w:num>
  <w:num w:numId="20">
    <w:abstractNumId w:val="16"/>
  </w:num>
  <w:num w:numId="21">
    <w:abstractNumId w:val="23"/>
  </w:num>
  <w:num w:numId="22">
    <w:abstractNumId w:val="20"/>
  </w:num>
  <w:num w:numId="23">
    <w:abstractNumId w:val="0"/>
  </w:num>
  <w:num w:numId="24">
    <w:abstractNumId w:val="24"/>
  </w:num>
  <w:num w:numId="25">
    <w:abstractNumId w:val="2"/>
  </w:num>
  <w:num w:numId="26">
    <w:abstractNumId w:val="5"/>
  </w:num>
  <w:num w:numId="27">
    <w:abstractNumId w:val="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14"/>
    <w:rsid w:val="001B5BD2"/>
    <w:rsid w:val="002D0622"/>
    <w:rsid w:val="00500D0E"/>
    <w:rsid w:val="0058467C"/>
    <w:rsid w:val="005D399F"/>
    <w:rsid w:val="00787232"/>
    <w:rsid w:val="00792936"/>
    <w:rsid w:val="0084042F"/>
    <w:rsid w:val="0098309A"/>
    <w:rsid w:val="009F7655"/>
    <w:rsid w:val="00A91DAF"/>
    <w:rsid w:val="00C24246"/>
    <w:rsid w:val="00CB254A"/>
    <w:rsid w:val="00D17214"/>
    <w:rsid w:val="00DD165B"/>
    <w:rsid w:val="00E1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F793"/>
  <w15:docId w15:val="{9E980734-CBE6-4CBF-BF98-E2B1B89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Arial95pt">
    <w:name w:val="Основной текст (2) + Arial;9;5 pt;Полужирный"/>
    <w:basedOn w:val="2"/>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rial65pt">
    <w:name w:val="Основной текст (2) + Arial;6;5 pt"/>
    <w:basedOn w:val="2"/>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Arial65pt0">
    <w:name w:val="Основной текст (2) + Arial;6;5 pt"/>
    <w:basedOn w:val="2"/>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u w:val="none"/>
    </w:rPr>
  </w:style>
  <w:style w:type="character" w:customStyle="1" w:styleId="28">
    <w:name w:val="Номер заголовка №2_"/>
    <w:basedOn w:val="a0"/>
    <w:link w:val="29"/>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u w:val="none"/>
    </w:rPr>
  </w:style>
  <w:style w:type="character" w:customStyle="1" w:styleId="2c">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1"/>
      <w:szCs w:val="21"/>
      <w:u w:val="none"/>
    </w:rPr>
  </w:style>
  <w:style w:type="character" w:customStyle="1" w:styleId="2105pt0">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5pt1">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10">
    <w:name w:val="Заголовок №1"/>
    <w:basedOn w:val="a"/>
    <w:link w:val="1"/>
    <w:pPr>
      <w:shd w:val="clear" w:color="auto" w:fill="FFFFFF"/>
      <w:spacing w:after="5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540" w:after="1200" w:line="276" w:lineRule="exact"/>
      <w:ind w:hanging="420"/>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259" w:lineRule="exact"/>
      <w:ind w:hanging="380"/>
      <w:jc w:val="both"/>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line="293" w:lineRule="exact"/>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8" w:lineRule="exact"/>
      <w:jc w:val="both"/>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ind w:hanging="380"/>
      <w:jc w:val="both"/>
    </w:pPr>
    <w:rPr>
      <w:rFonts w:ascii="Times New Roman" w:eastAsia="Times New Roman" w:hAnsi="Times New Roman" w:cs="Times New Roman"/>
      <w:i/>
      <w:iCs/>
    </w:rPr>
  </w:style>
  <w:style w:type="paragraph" w:customStyle="1" w:styleId="27">
    <w:name w:val="Заголовок №2"/>
    <w:basedOn w:val="a"/>
    <w:link w:val="26"/>
    <w:pPr>
      <w:shd w:val="clear" w:color="auto" w:fill="FFFFFF"/>
      <w:spacing w:before="720" w:line="274" w:lineRule="exact"/>
      <w:outlineLvl w:val="1"/>
    </w:pPr>
    <w:rPr>
      <w:rFonts w:ascii="Times New Roman" w:eastAsia="Times New Roman" w:hAnsi="Times New Roman" w:cs="Times New Roman"/>
    </w:rPr>
  </w:style>
  <w:style w:type="paragraph" w:customStyle="1" w:styleId="29">
    <w:name w:val="Номер заголовка №2"/>
    <w:basedOn w:val="a"/>
    <w:link w:val="28"/>
    <w:pPr>
      <w:shd w:val="clear" w:color="auto" w:fill="FFFFFF"/>
      <w:spacing w:line="274" w:lineRule="exact"/>
      <w:jc w:val="right"/>
      <w:outlineLvl w:val="1"/>
    </w:pPr>
    <w:rPr>
      <w:rFonts w:ascii="Times New Roman" w:eastAsia="Times New Roman" w:hAnsi="Times New Roman" w:cs="Times New Roman"/>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50" w:lineRule="exact"/>
      <w:ind w:firstLine="580"/>
      <w:jc w:val="both"/>
    </w:pPr>
    <w:rPr>
      <w:rFonts w:ascii="Times New Roman" w:eastAsia="Times New Roman" w:hAnsi="Times New Roman" w:cs="Times New Roman"/>
      <w:sz w:val="21"/>
      <w:szCs w:val="21"/>
    </w:rPr>
  </w:style>
  <w:style w:type="table" w:customStyle="1" w:styleId="12">
    <w:name w:val="Сетка таблицы1"/>
    <w:basedOn w:val="a1"/>
    <w:next w:val="a9"/>
    <w:uiPriority w:val="39"/>
    <w:rsid w:val="00DD165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D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12275</Words>
  <Characters>69968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highs</dc:creator>
  <cp:lastModifiedBy>Acer</cp:lastModifiedBy>
  <cp:revision>8</cp:revision>
  <dcterms:created xsi:type="dcterms:W3CDTF">2024-10-01T13:41:00Z</dcterms:created>
  <dcterms:modified xsi:type="dcterms:W3CDTF">2024-10-06T14:41:00Z</dcterms:modified>
</cp:coreProperties>
</file>