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14" w:rsidRPr="000C2F85" w:rsidRDefault="007A7B15" w:rsidP="00FF25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F2514" w:rsidRPr="000C2F85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FF2514" w:rsidRPr="000C2F85" w:rsidRDefault="00FF2514" w:rsidP="00FF2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2F85"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FF2514" w:rsidRDefault="00FF2514" w:rsidP="00FF2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2F85"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FF2514" w:rsidRDefault="00FF2514" w:rsidP="00FF25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2514" w:rsidRPr="000C2F85" w:rsidRDefault="00FF2514" w:rsidP="00FF25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2514" w:rsidRPr="000C2F85" w:rsidRDefault="00FF2514" w:rsidP="00FF2514">
      <w:pPr>
        <w:pStyle w:val="Heading"/>
        <w:jc w:val="center"/>
        <w:rPr>
          <w:color w:val="000000"/>
          <w:sz w:val="24"/>
          <w:szCs w:val="24"/>
        </w:rPr>
      </w:pPr>
      <w:r w:rsidRPr="000C2F85">
        <w:rPr>
          <w:color w:val="000000"/>
          <w:sz w:val="24"/>
          <w:szCs w:val="24"/>
        </w:rPr>
        <w:t xml:space="preserve"> </w:t>
      </w:r>
    </w:p>
    <w:p w:rsidR="00FF2514" w:rsidRPr="000C2F85" w:rsidRDefault="00FF2514" w:rsidP="00FF2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</w:t>
      </w:r>
      <w:r w:rsidRPr="000C2F85">
        <w:rPr>
          <w:rFonts w:ascii="Times New Roman" w:hAnsi="Times New Roman" w:cs="Times New Roman"/>
          <w:sz w:val="24"/>
          <w:szCs w:val="24"/>
        </w:rPr>
        <w:t>Утверждаю.</w:t>
      </w:r>
    </w:p>
    <w:p w:rsidR="00FF2514" w:rsidRPr="000C2F85" w:rsidRDefault="00FF2514" w:rsidP="00FF2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            </w:t>
      </w:r>
      <w:proofErr w:type="spellStart"/>
      <w:r w:rsidR="00B448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4486A">
        <w:rPr>
          <w:rFonts w:ascii="Times New Roman" w:hAnsi="Times New Roman" w:cs="Times New Roman"/>
          <w:sz w:val="24"/>
          <w:szCs w:val="24"/>
        </w:rPr>
        <w:t>. д</w:t>
      </w:r>
      <w:r w:rsidRPr="000C2F85">
        <w:rPr>
          <w:rFonts w:ascii="Times New Roman" w:hAnsi="Times New Roman" w:cs="Times New Roman"/>
          <w:sz w:val="24"/>
          <w:szCs w:val="24"/>
        </w:rPr>
        <w:t>иректор</w:t>
      </w:r>
      <w:r w:rsidR="00B4486A">
        <w:rPr>
          <w:rFonts w:ascii="Times New Roman" w:hAnsi="Times New Roman" w:cs="Times New Roman"/>
          <w:sz w:val="24"/>
          <w:szCs w:val="24"/>
        </w:rPr>
        <w:t>а</w:t>
      </w:r>
      <w:r w:rsidRPr="000C2F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8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6A">
        <w:rPr>
          <w:rFonts w:ascii="Times New Roman" w:hAnsi="Times New Roman" w:cs="Times New Roman"/>
          <w:sz w:val="24"/>
          <w:szCs w:val="24"/>
        </w:rPr>
        <w:t>В.С.Русских</w:t>
      </w:r>
      <w:proofErr w:type="spellEnd"/>
      <w:r w:rsidRPr="000C2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514" w:rsidRPr="000C2F85" w:rsidRDefault="00FF2514" w:rsidP="00FF2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Н.Б.Касимова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2F85">
        <w:rPr>
          <w:rFonts w:ascii="Times New Roman" w:hAnsi="Times New Roman" w:cs="Times New Roman"/>
          <w:sz w:val="24"/>
          <w:szCs w:val="24"/>
        </w:rPr>
        <w:t xml:space="preserve">Введено в действие приказом № </w:t>
      </w:r>
      <w:r w:rsidR="00B4486A">
        <w:rPr>
          <w:rFonts w:ascii="Times New Roman" w:hAnsi="Times New Roman" w:cs="Times New Roman"/>
          <w:sz w:val="24"/>
          <w:szCs w:val="24"/>
        </w:rPr>
        <w:t>233-ОД</w:t>
      </w:r>
      <w:r w:rsidRPr="000C2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514" w:rsidRPr="000C2F85" w:rsidRDefault="00FF2514" w:rsidP="00FF2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B448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4486A">
        <w:rPr>
          <w:rFonts w:ascii="Times New Roman" w:hAnsi="Times New Roman" w:cs="Times New Roman"/>
          <w:sz w:val="24"/>
          <w:szCs w:val="24"/>
        </w:rPr>
        <w:t>16 декабря 2021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C2F85">
        <w:rPr>
          <w:rFonts w:ascii="Times New Roman" w:hAnsi="Times New Roman" w:cs="Times New Roman"/>
          <w:sz w:val="24"/>
          <w:szCs w:val="24"/>
        </w:rPr>
        <w:t xml:space="preserve">от  </w:t>
      </w:r>
      <w:r w:rsidR="00B4486A">
        <w:rPr>
          <w:rFonts w:ascii="Times New Roman" w:hAnsi="Times New Roman" w:cs="Times New Roman"/>
          <w:sz w:val="24"/>
          <w:szCs w:val="24"/>
        </w:rPr>
        <w:t>16 декабря 2021 г</w:t>
      </w:r>
      <w:r w:rsidRPr="000C2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7EE" w:rsidRDefault="000127EE"/>
    <w:p w:rsidR="009D3FBB" w:rsidRDefault="009D3FBB"/>
    <w:p w:rsidR="009D3FBB" w:rsidRDefault="009D3FBB"/>
    <w:p w:rsidR="009D3FBB" w:rsidRPr="00FF2514" w:rsidRDefault="009D3FBB" w:rsidP="009D3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1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D3FBB" w:rsidRDefault="009D3FBB" w:rsidP="009D3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14">
        <w:rPr>
          <w:rFonts w:ascii="Times New Roman" w:hAnsi="Times New Roman" w:cs="Times New Roman"/>
          <w:b/>
          <w:sz w:val="24"/>
          <w:szCs w:val="24"/>
        </w:rPr>
        <w:t>о пропускном режиме</w:t>
      </w:r>
    </w:p>
    <w:p w:rsidR="00FF2514" w:rsidRDefault="00FF2514" w:rsidP="009D3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14" w:rsidRDefault="00FF2514" w:rsidP="00FF25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2514" w:rsidRDefault="00FF2514" w:rsidP="00FF25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514" w:rsidRDefault="00FF2514" w:rsidP="00FF2514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Пропускной режим в школе устанавливается в целях обеспечения:</w:t>
      </w:r>
    </w:p>
    <w:p w:rsidR="00FF2514" w:rsidRDefault="00FF2514" w:rsidP="007A7B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жизни и здоровья обучающихся и работников школы;</w:t>
      </w:r>
    </w:p>
    <w:p w:rsidR="00FF2514" w:rsidRDefault="00FF2514" w:rsidP="007A7B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целостности и сохранности имущества обучающихся и работников школы;</w:t>
      </w:r>
    </w:p>
    <w:p w:rsidR="00FF2514" w:rsidRDefault="00FF2514" w:rsidP="007A7B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целостности и сохранности имущества школы;</w:t>
      </w:r>
    </w:p>
    <w:p w:rsidR="00FF2514" w:rsidRDefault="00FF2514" w:rsidP="00FF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707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707F1">
        <w:rPr>
          <w:rFonts w:ascii="Times New Roman" w:hAnsi="Times New Roman" w:cs="Times New Roman"/>
          <w:sz w:val="24"/>
          <w:szCs w:val="24"/>
        </w:rPr>
        <w:t>Пропускной  режим</w:t>
      </w:r>
      <w:proofErr w:type="gramEnd"/>
      <w:r w:rsidR="00E707F1">
        <w:rPr>
          <w:rFonts w:ascii="Times New Roman" w:hAnsi="Times New Roman" w:cs="Times New Roman"/>
          <w:sz w:val="24"/>
          <w:szCs w:val="24"/>
        </w:rPr>
        <w:t xml:space="preserve"> осуществляется работниками специализированной охранной организации (далее –охранник), прошедшими профессиональную подготовку, соответствующие инструктажи по охране труда и не имеющие медицинских противопоказаний по состоянию здоровья.</w:t>
      </w:r>
    </w:p>
    <w:p w:rsidR="00E707F1" w:rsidRDefault="00E707F1" w:rsidP="00FF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Пропускной режи</w:t>
      </w:r>
      <w:r w:rsidR="00F30507">
        <w:rPr>
          <w:rFonts w:ascii="Times New Roman" w:hAnsi="Times New Roman" w:cs="Times New Roman"/>
          <w:sz w:val="24"/>
          <w:szCs w:val="24"/>
        </w:rPr>
        <w:t>м осуществляется круглосуточно и распространяется на всю территорию муниципального бюджетного общеобразовательного учреждения «Балезинская средняя общеобразовательная школа № 3» (далее – школа).</w:t>
      </w:r>
    </w:p>
    <w:p w:rsidR="00E707F1" w:rsidRDefault="00E707F1" w:rsidP="00FF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Охранники во время несения службы находятся в оперативном подчинении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F30507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должностного лица, назначенного исполнять обязанности руководителя в его отсутствие.</w:t>
      </w:r>
    </w:p>
    <w:p w:rsidR="00E707F1" w:rsidRDefault="00E707F1" w:rsidP="00FF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Охранники во время несения службы руководствуются инструкцией по охране труда охранника, настоящим Положением, Правилами внутреннего трудового распорядка и иными нормативными актами школы.</w:t>
      </w:r>
    </w:p>
    <w:p w:rsidR="00E707F1" w:rsidRDefault="00E707F1" w:rsidP="00FF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Задачами пропускного режима являются:</w:t>
      </w:r>
    </w:p>
    <w:p w:rsidR="00E707F1" w:rsidRPr="007A7B15" w:rsidRDefault="00F30507" w:rsidP="007A7B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7B15">
        <w:rPr>
          <w:rFonts w:ascii="Times New Roman" w:hAnsi="Times New Roman" w:cs="Times New Roman"/>
          <w:sz w:val="24"/>
          <w:szCs w:val="24"/>
        </w:rPr>
        <w:t>ограничение свободного посещения школы посторонними лицами, в том числе родителями, представителями муниципальных органов власти, контрольных и надзорных органов;</w:t>
      </w:r>
    </w:p>
    <w:p w:rsidR="00F30507" w:rsidRPr="007A7B15" w:rsidRDefault="00F30507" w:rsidP="007A7B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7B15">
        <w:rPr>
          <w:rFonts w:ascii="Times New Roman" w:hAnsi="Times New Roman" w:cs="Times New Roman"/>
          <w:sz w:val="24"/>
          <w:szCs w:val="24"/>
        </w:rPr>
        <w:t>пресечение проноса в здание школы запрещенных к использованию во время учебно-воспитательного процесса предметов, вещей, веществ и материалов;</w:t>
      </w:r>
    </w:p>
    <w:p w:rsidR="00F30507" w:rsidRPr="007A7B15" w:rsidRDefault="00F30507" w:rsidP="007A7B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7B15">
        <w:rPr>
          <w:rFonts w:ascii="Times New Roman" w:hAnsi="Times New Roman" w:cs="Times New Roman"/>
          <w:sz w:val="24"/>
          <w:szCs w:val="24"/>
        </w:rPr>
        <w:lastRenderedPageBreak/>
        <w:t>пресечение попыток проникновения в здание школы и на ее территорию   посторонних лиц, представляющих угрозу для жизни и здоровья обучающихся и работников школы</w:t>
      </w:r>
      <w:r w:rsidR="00B75AC7" w:rsidRPr="007A7B15">
        <w:rPr>
          <w:rFonts w:ascii="Times New Roman" w:hAnsi="Times New Roman" w:cs="Times New Roman"/>
          <w:sz w:val="24"/>
          <w:szCs w:val="24"/>
        </w:rPr>
        <w:t>;</w:t>
      </w:r>
    </w:p>
    <w:p w:rsidR="00B75AC7" w:rsidRPr="007A7B15" w:rsidRDefault="00B75AC7" w:rsidP="007A7B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7B15">
        <w:rPr>
          <w:rFonts w:ascii="Times New Roman" w:hAnsi="Times New Roman" w:cs="Times New Roman"/>
          <w:sz w:val="24"/>
          <w:szCs w:val="24"/>
        </w:rPr>
        <w:t>ограничение посещения школы в период мас</w:t>
      </w:r>
      <w:r w:rsidR="00AB6CCF" w:rsidRPr="007A7B15">
        <w:rPr>
          <w:rFonts w:ascii="Times New Roman" w:hAnsi="Times New Roman" w:cs="Times New Roman"/>
          <w:sz w:val="24"/>
          <w:szCs w:val="24"/>
        </w:rPr>
        <w:t>совых заболеваний больными обуча</w:t>
      </w:r>
      <w:r w:rsidRPr="007A7B15">
        <w:rPr>
          <w:rFonts w:ascii="Times New Roman" w:hAnsi="Times New Roman" w:cs="Times New Roman"/>
          <w:sz w:val="24"/>
          <w:szCs w:val="24"/>
        </w:rPr>
        <w:t>ющимися и работниками школы.</w:t>
      </w:r>
    </w:p>
    <w:p w:rsidR="00B75AC7" w:rsidRDefault="00B75AC7" w:rsidP="00F30507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5AC7" w:rsidRDefault="00B75AC7" w:rsidP="00B75A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организации пропускного режима</w:t>
      </w:r>
    </w:p>
    <w:p w:rsidR="00B75AC7" w:rsidRDefault="00B75AC7" w:rsidP="00B75AC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75AC7" w:rsidRDefault="00D845F5" w:rsidP="00EB4E93">
      <w:pPr>
        <w:pStyle w:val="a3"/>
        <w:numPr>
          <w:ilvl w:val="1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Пропускной режим в школе представляет собой:</w:t>
      </w:r>
    </w:p>
    <w:p w:rsidR="00D845F5" w:rsidRDefault="00D845F5" w:rsidP="007A7B1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наружное видеонаблюдение с применением видеотехники (камер наружного наблюдения, мониторов);</w:t>
      </w:r>
    </w:p>
    <w:p w:rsidR="009F30DE" w:rsidRDefault="009F30DE" w:rsidP="007A7B1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 и осмотр территории школы, наружных стен зданий через каждые 2 часа службы с регистрацией замечаний в журнале рапортов и информированием об обнаруженных</w:t>
      </w:r>
      <w:r w:rsidR="003705DE">
        <w:rPr>
          <w:rFonts w:ascii="Times New Roman" w:hAnsi="Times New Roman" w:cs="Times New Roman"/>
          <w:sz w:val="24"/>
          <w:szCs w:val="24"/>
        </w:rPr>
        <w:t xml:space="preserve"> нарушениях прямого и непосредственного руководителей;</w:t>
      </w:r>
    </w:p>
    <w:p w:rsidR="00D845F5" w:rsidRDefault="00D845F5" w:rsidP="007A7B1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зрительное наблюдение</w:t>
      </w:r>
      <w:r w:rsidR="009F30DE">
        <w:rPr>
          <w:rFonts w:ascii="Times New Roman" w:hAnsi="Times New Roman" w:cs="Times New Roman"/>
          <w:sz w:val="24"/>
          <w:szCs w:val="24"/>
        </w:rPr>
        <w:t xml:space="preserve"> за посещающими, состоянием имущества школы, средств связи, автоматической пожарной сигнализации, первичных средств пожаротушения </w:t>
      </w:r>
      <w:proofErr w:type="gramStart"/>
      <w:r w:rsidR="009F30DE">
        <w:rPr>
          <w:rFonts w:ascii="Times New Roman" w:hAnsi="Times New Roman" w:cs="Times New Roman"/>
          <w:sz w:val="24"/>
          <w:szCs w:val="24"/>
        </w:rPr>
        <w:t>и  аварийных</w:t>
      </w:r>
      <w:proofErr w:type="gramEnd"/>
      <w:r w:rsidR="009F30DE">
        <w:rPr>
          <w:rFonts w:ascii="Times New Roman" w:hAnsi="Times New Roman" w:cs="Times New Roman"/>
          <w:sz w:val="24"/>
          <w:szCs w:val="24"/>
        </w:rPr>
        <w:t xml:space="preserve"> выходов</w:t>
      </w:r>
    </w:p>
    <w:p w:rsidR="00D845F5" w:rsidRDefault="00D845F5" w:rsidP="007A7B1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сканирование входящих в здание школы и выходящих из него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металлообнаружителя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ручного;</w:t>
      </w:r>
    </w:p>
    <w:p w:rsidR="009F30DE" w:rsidRDefault="00D845F5" w:rsidP="007A7B1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всех посторонних посетителей в журнале регистрации посетителей с указанием персональных данных (фамилия, имя, отчество), данных удостоверения личности (удостоверения личности без фотографии к подтверждению л</w:t>
      </w:r>
      <w:r w:rsidR="007773D2">
        <w:rPr>
          <w:rFonts w:ascii="Times New Roman" w:hAnsi="Times New Roman" w:cs="Times New Roman"/>
          <w:sz w:val="24"/>
          <w:szCs w:val="24"/>
        </w:rPr>
        <w:t>ичности не принимаются),</w:t>
      </w:r>
      <w:r w:rsidR="009F30DE">
        <w:rPr>
          <w:rFonts w:ascii="Times New Roman" w:hAnsi="Times New Roman" w:cs="Times New Roman"/>
          <w:sz w:val="24"/>
          <w:szCs w:val="24"/>
        </w:rPr>
        <w:t xml:space="preserve"> целей</w:t>
      </w:r>
      <w:r>
        <w:rPr>
          <w:rFonts w:ascii="Times New Roman" w:hAnsi="Times New Roman" w:cs="Times New Roman"/>
          <w:sz w:val="24"/>
          <w:szCs w:val="24"/>
        </w:rPr>
        <w:t xml:space="preserve"> посещения</w:t>
      </w:r>
      <w:r w:rsidR="007773D2">
        <w:rPr>
          <w:rFonts w:ascii="Times New Roman" w:hAnsi="Times New Roman" w:cs="Times New Roman"/>
          <w:sz w:val="24"/>
          <w:szCs w:val="24"/>
        </w:rPr>
        <w:t xml:space="preserve"> и времени</w:t>
      </w:r>
      <w:r w:rsidR="00AB6CCF">
        <w:rPr>
          <w:rFonts w:ascii="Times New Roman" w:hAnsi="Times New Roman" w:cs="Times New Roman"/>
          <w:sz w:val="24"/>
          <w:szCs w:val="24"/>
        </w:rPr>
        <w:t xml:space="preserve"> входа в школу;</w:t>
      </w:r>
    </w:p>
    <w:p w:rsidR="009F30DE" w:rsidRDefault="009F30DE" w:rsidP="007A7B1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бесконтактная телеметрия всех посетителей школы, в том числе обучающихся и их родителей (законных представителей) и работников школы.</w:t>
      </w:r>
    </w:p>
    <w:p w:rsidR="009F30DE" w:rsidRDefault="009F30DE" w:rsidP="009F30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0DE" w:rsidRDefault="003705DE" w:rsidP="007A7B1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регистрации посетителя охранник должен  получить у руководителя школы (лица,  его</w:t>
      </w:r>
      <w:r w:rsidR="009F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заменяющего или должностного лица, специально назначенного руководителем) устное разрешение на пропуск посетителя или вызвать к своему рабочему месту то лицо, к которому посетитель явился для встречи</w:t>
      </w:r>
      <w:r w:rsidR="007773D2">
        <w:rPr>
          <w:rFonts w:ascii="Times New Roman" w:hAnsi="Times New Roman" w:cs="Times New Roman"/>
          <w:sz w:val="24"/>
          <w:szCs w:val="24"/>
        </w:rPr>
        <w:t xml:space="preserve"> (объект)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C28" w:rsidRDefault="00D23C28" w:rsidP="007A7B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C28" w:rsidRDefault="003705DE" w:rsidP="007A7B1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Покидать самопроизвольно свое рабочее место охраннику запрещается. Для получения разрешения на пропуск посетителя в школу </w:t>
      </w:r>
      <w:r w:rsidR="007773D2">
        <w:rPr>
          <w:rFonts w:ascii="Times New Roman" w:hAnsi="Times New Roman" w:cs="Times New Roman"/>
          <w:sz w:val="24"/>
          <w:szCs w:val="24"/>
        </w:rPr>
        <w:t xml:space="preserve">или вызова объекта посещения </w:t>
      </w:r>
      <w:r>
        <w:rPr>
          <w:rFonts w:ascii="Times New Roman" w:hAnsi="Times New Roman" w:cs="Times New Roman"/>
          <w:sz w:val="24"/>
          <w:szCs w:val="24"/>
        </w:rPr>
        <w:t>охранник</w:t>
      </w:r>
      <w:r w:rsidR="007773D2">
        <w:rPr>
          <w:rFonts w:ascii="Times New Roman" w:hAnsi="Times New Roman" w:cs="Times New Roman"/>
          <w:sz w:val="24"/>
          <w:szCs w:val="24"/>
        </w:rPr>
        <w:t xml:space="preserve"> может воспользоваться телефоном сотовой связи или помощью нарочного посыльного из числа обслуживающего технического персонала.</w:t>
      </w:r>
    </w:p>
    <w:p w:rsidR="00D23C28" w:rsidRPr="00D23C28" w:rsidRDefault="00D23C28" w:rsidP="007A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3D2" w:rsidRDefault="007773D2" w:rsidP="007A7B1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разрешения на пропуск посетителя в школу охранник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где можно найти свой объект посещения. При необходимости направить сопровождающего из числа обслуживающего технического персонала или свободных от уроков (занятий) учителей.</w:t>
      </w:r>
    </w:p>
    <w:p w:rsidR="00D23C28" w:rsidRPr="00D23C28" w:rsidRDefault="00D23C28" w:rsidP="007A7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3D2" w:rsidRDefault="007773D2" w:rsidP="007A7B15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выходе посетителя из школы просканировать, сделать запись в журнале регистрации посетителей с указанием времени выхода.</w:t>
      </w:r>
    </w:p>
    <w:p w:rsidR="00EB4E93" w:rsidRDefault="00EB4E93" w:rsidP="007A7B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73D2" w:rsidRDefault="00AB6CCF" w:rsidP="007A7B1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разрешению своего непосредственного руководителя оставить свое рабочее место на вахтера и зрительно обследовать здание на наличие подозрительных предметов.</w:t>
      </w:r>
    </w:p>
    <w:p w:rsidR="00D23C28" w:rsidRDefault="00D23C28" w:rsidP="00D23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CCF" w:rsidRDefault="00AB6CCF" w:rsidP="007A7B1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уроков второй смены и завершения дополнительных занятий и мероприятий закрыть входную дверь и проверить все остальные. </w:t>
      </w:r>
    </w:p>
    <w:p w:rsidR="00AB6CCF" w:rsidRDefault="008711FB" w:rsidP="007A7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ночное время никого н</w:t>
      </w:r>
      <w:r w:rsidR="00AB6CCF">
        <w:rPr>
          <w:rFonts w:ascii="Times New Roman" w:hAnsi="Times New Roman" w:cs="Times New Roman"/>
          <w:sz w:val="24"/>
          <w:szCs w:val="24"/>
        </w:rPr>
        <w:t xml:space="preserve">е впускать во </w:t>
      </w:r>
      <w:proofErr w:type="gramStart"/>
      <w:r w:rsidR="00AB6CCF">
        <w:rPr>
          <w:rFonts w:ascii="Times New Roman" w:hAnsi="Times New Roman" w:cs="Times New Roman"/>
          <w:sz w:val="24"/>
          <w:szCs w:val="24"/>
        </w:rPr>
        <w:t xml:space="preserve">внутрь </w:t>
      </w:r>
      <w:r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 руководителя школы (лица, его заменяющего).</w:t>
      </w:r>
    </w:p>
    <w:p w:rsidR="008711FB" w:rsidRDefault="008711FB" w:rsidP="00AB6CC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711FB" w:rsidRDefault="008711FB" w:rsidP="008711F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организации пропускного режима</w:t>
      </w:r>
    </w:p>
    <w:p w:rsidR="008711FB" w:rsidRDefault="008711FB" w:rsidP="00871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выходные, праздничные дни и в чрезвычайных ситуациях</w:t>
      </w:r>
    </w:p>
    <w:p w:rsidR="008711FB" w:rsidRDefault="008711FB" w:rsidP="00871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FB" w:rsidRDefault="008711FB" w:rsidP="00EB4E9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3225">
        <w:rPr>
          <w:rFonts w:ascii="Times New Roman" w:hAnsi="Times New Roman" w:cs="Times New Roman"/>
          <w:sz w:val="24"/>
          <w:szCs w:val="24"/>
        </w:rPr>
        <w:t xml:space="preserve">воскресенье </w:t>
      </w:r>
      <w:r>
        <w:rPr>
          <w:rFonts w:ascii="Times New Roman" w:hAnsi="Times New Roman" w:cs="Times New Roman"/>
          <w:sz w:val="24"/>
          <w:szCs w:val="24"/>
        </w:rPr>
        <w:t xml:space="preserve">и праздничные дни свободный вход в здание без разрешения руководителя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запрещен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работникам школы.</w:t>
      </w:r>
    </w:p>
    <w:p w:rsidR="00D23C28" w:rsidRDefault="00D23C28" w:rsidP="00D23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FB" w:rsidRDefault="008711FB" w:rsidP="00EB4E9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на территорию школы в дневное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выходные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праздничные дни открыт только для проведения  массовых мероприятий, утвержденных в общешкольном плане.</w:t>
      </w:r>
      <w:r w:rsidR="00421085">
        <w:rPr>
          <w:rFonts w:ascii="Times New Roman" w:hAnsi="Times New Roman" w:cs="Times New Roman"/>
          <w:sz w:val="24"/>
          <w:szCs w:val="24"/>
        </w:rPr>
        <w:t xml:space="preserve"> Ответственность за порядок во время мероприятий несет руководитель мероприятия.</w:t>
      </w:r>
    </w:p>
    <w:p w:rsidR="00D23C28" w:rsidRPr="00D23C28" w:rsidRDefault="00D23C28" w:rsidP="00EB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1FB" w:rsidRDefault="008711FB" w:rsidP="00EB4E93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Въезд на территорию школы в выходные и праздничные дни запрещен</w:t>
      </w:r>
      <w:r w:rsidR="00421085">
        <w:rPr>
          <w:rFonts w:ascii="Times New Roman" w:hAnsi="Times New Roman" w:cs="Times New Roman"/>
          <w:sz w:val="24"/>
          <w:szCs w:val="24"/>
        </w:rPr>
        <w:t>.</w:t>
      </w:r>
    </w:p>
    <w:p w:rsidR="00EB4E93" w:rsidRPr="00EB4E93" w:rsidRDefault="00EB4E93" w:rsidP="00EB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85" w:rsidRPr="00D23C28" w:rsidRDefault="00421085" w:rsidP="00EB4E9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угрозе возникновения или во время чрезвычайной ситуации (пожар, производственная авария, опасные природные явления</w:t>
      </w:r>
      <w:r w:rsidR="005F0F5E">
        <w:rPr>
          <w:rFonts w:ascii="Times New Roman" w:hAnsi="Times New Roman" w:cs="Times New Roman"/>
          <w:sz w:val="24"/>
          <w:szCs w:val="24"/>
        </w:rPr>
        <w:t>, террористическая угроза</w:t>
      </w:r>
      <w:r>
        <w:rPr>
          <w:rFonts w:ascii="Times New Roman" w:hAnsi="Times New Roman" w:cs="Times New Roman"/>
          <w:sz w:val="24"/>
          <w:szCs w:val="24"/>
        </w:rPr>
        <w:t xml:space="preserve"> и т.д.) пропускной режим ужесточается. Пропуск в здание всех, за исключением работников аварийно-спасательных экстренных служб, </w:t>
      </w:r>
      <w:r w:rsidR="005F0F5E">
        <w:rPr>
          <w:rFonts w:ascii="Times New Roman" w:hAnsi="Times New Roman" w:cs="Times New Roman"/>
          <w:sz w:val="24"/>
          <w:szCs w:val="24"/>
        </w:rPr>
        <w:t xml:space="preserve">полиции, </w:t>
      </w:r>
      <w:proofErr w:type="spellStart"/>
      <w:r w:rsidR="005F0F5E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5F0F5E">
        <w:rPr>
          <w:rFonts w:ascii="Times New Roman" w:hAnsi="Times New Roman" w:cs="Times New Roman"/>
          <w:sz w:val="24"/>
          <w:szCs w:val="24"/>
        </w:rPr>
        <w:t xml:space="preserve">, следственного комитета, территориальных органов Роспотребнадзора и Ростехнадзора </w:t>
      </w:r>
      <w:r>
        <w:rPr>
          <w:rFonts w:ascii="Times New Roman" w:hAnsi="Times New Roman" w:cs="Times New Roman"/>
          <w:sz w:val="24"/>
          <w:szCs w:val="24"/>
        </w:rPr>
        <w:t>запрещается.</w:t>
      </w:r>
      <w:r w:rsidR="005F0F5E">
        <w:rPr>
          <w:rFonts w:ascii="Times New Roman" w:hAnsi="Times New Roman" w:cs="Times New Roman"/>
          <w:sz w:val="24"/>
          <w:szCs w:val="24"/>
        </w:rPr>
        <w:t xml:space="preserve"> </w:t>
      </w:r>
      <w:r w:rsidR="005F0F5E" w:rsidRPr="005F0F5E">
        <w:rPr>
          <w:rFonts w:ascii="Times New Roman" w:hAnsi="Times New Roman" w:cs="Times New Roman"/>
          <w:b/>
          <w:i/>
          <w:sz w:val="24"/>
          <w:szCs w:val="24"/>
        </w:rPr>
        <w:t>По согласованию с руководителем охранной организации охрана осуществляется усиленной сменой.</w:t>
      </w:r>
    </w:p>
    <w:p w:rsidR="00D23C28" w:rsidRPr="00D23C28" w:rsidRDefault="00D23C28" w:rsidP="00D23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C28" w:rsidRDefault="00D23C28" w:rsidP="00EB4E9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прибывших работников и сотрудников органов и служб, указанных в п. 3.4 настоящего Положения, осуществляется по документам старшего с указанием количества прибывших.</w:t>
      </w:r>
    </w:p>
    <w:p w:rsidR="00EB4E93" w:rsidRPr="00EB4E93" w:rsidRDefault="00EB4E93" w:rsidP="00EB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85" w:rsidRDefault="00EB4E93" w:rsidP="00EB4E9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085">
        <w:rPr>
          <w:rFonts w:ascii="Times New Roman" w:hAnsi="Times New Roman" w:cs="Times New Roman"/>
          <w:sz w:val="24"/>
          <w:szCs w:val="24"/>
        </w:rPr>
        <w:t xml:space="preserve">Въезд на территорию школы во время угрозы возникновения или во время чрезвычайной ситуации разрешается только спецмашинам скорой медицинской помощи, пожарной охраны, полиции, </w:t>
      </w:r>
      <w:proofErr w:type="spellStart"/>
      <w:r w:rsidR="00421085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421085">
        <w:rPr>
          <w:rFonts w:ascii="Times New Roman" w:hAnsi="Times New Roman" w:cs="Times New Roman"/>
          <w:sz w:val="24"/>
          <w:szCs w:val="24"/>
        </w:rPr>
        <w:t>, следственного комитета, территориальных органов Роспотребнадзора и Ростехнадзора.</w:t>
      </w:r>
      <w:r w:rsidR="00D23C28">
        <w:rPr>
          <w:rFonts w:ascii="Times New Roman" w:hAnsi="Times New Roman" w:cs="Times New Roman"/>
          <w:sz w:val="24"/>
          <w:szCs w:val="24"/>
        </w:rPr>
        <w:t xml:space="preserve"> Регистрация машин производится с указанием марки машин и государственного номера или методом фотографирования.</w:t>
      </w:r>
    </w:p>
    <w:p w:rsidR="00EB4E93" w:rsidRDefault="00EB4E93" w:rsidP="00EB4E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F5E" w:rsidRDefault="00EB4E93" w:rsidP="00EB4E9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F5E">
        <w:rPr>
          <w:rFonts w:ascii="Times New Roman" w:hAnsi="Times New Roman" w:cs="Times New Roman"/>
          <w:sz w:val="24"/>
          <w:szCs w:val="24"/>
        </w:rPr>
        <w:t>Эвакуация людей</w:t>
      </w:r>
      <w:r w:rsidR="00D23C28">
        <w:rPr>
          <w:rFonts w:ascii="Times New Roman" w:hAnsi="Times New Roman" w:cs="Times New Roman"/>
          <w:sz w:val="24"/>
          <w:szCs w:val="24"/>
        </w:rPr>
        <w:t xml:space="preserve"> из здания в условиях угрозы возникновения или во время чрезвычайной ситуации осуществляется по планам и путям эвакуации при пожаре.</w:t>
      </w:r>
    </w:p>
    <w:p w:rsidR="009D3FBB" w:rsidRDefault="009D3FBB" w:rsidP="00D845F5">
      <w:bookmarkStart w:id="0" w:name="_GoBack"/>
      <w:bookmarkEnd w:id="0"/>
    </w:p>
    <w:sectPr w:rsidR="009D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466"/>
    <w:multiLevelType w:val="hybridMultilevel"/>
    <w:tmpl w:val="F1DE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2C1"/>
    <w:multiLevelType w:val="hybridMultilevel"/>
    <w:tmpl w:val="11F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7F2"/>
    <w:multiLevelType w:val="multilevel"/>
    <w:tmpl w:val="EAAA1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7876F5"/>
    <w:multiLevelType w:val="hybridMultilevel"/>
    <w:tmpl w:val="B2C6F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BB"/>
    <w:rsid w:val="000127EE"/>
    <w:rsid w:val="003705DE"/>
    <w:rsid w:val="00421085"/>
    <w:rsid w:val="005F0F5E"/>
    <w:rsid w:val="007773D2"/>
    <w:rsid w:val="007A7B15"/>
    <w:rsid w:val="007E3225"/>
    <w:rsid w:val="008711FB"/>
    <w:rsid w:val="009D3FBB"/>
    <w:rsid w:val="009F30DE"/>
    <w:rsid w:val="00AB6CCF"/>
    <w:rsid w:val="00B4486A"/>
    <w:rsid w:val="00B75AC7"/>
    <w:rsid w:val="00D23C28"/>
    <w:rsid w:val="00D845F5"/>
    <w:rsid w:val="00E707F1"/>
    <w:rsid w:val="00EB4E93"/>
    <w:rsid w:val="00F30507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058D"/>
  <w15:chartTrackingRefBased/>
  <w15:docId w15:val="{1C0758F3-395E-4A73-A256-2DA513D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F2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F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lBgHK69HDgRTSlv0lDwrEtucz8oB3XWSzaRIiR/Do3g=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9FmU5NwHRv7+qnklIPFyewd8eeJei8YZ+Et4ark60xE=</DigestValue>
    </Reference>
  </SignedInfo>
  <SignatureValue>G4p/Em0WLgUyfbCnYSlHrx4oHm4zWX8kylOhaaCELPGeSgc+fDumkDQe0KTu2cc7
utBSHHw0opqJue9SOSsoqg==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db92JT9iwy9HXDFcMQpv7igVNcM=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a94gX+nqt/dez2rocIhzOkBz4sQ=</DigestValue>
      </Reference>
      <Reference URI="/word/settings.xml?ContentType=application/vnd.openxmlformats-officedocument.wordprocessingml.settings+xml">
        <DigestMethod Algorithm="http://www.w3.org/2000/09/xmldsig#sha1"/>
        <DigestValue>TnRPgSOvkHyPY3Hn7ulLcuGxlkM=</DigestValue>
      </Reference>
      <Reference URI="/word/styles.xml?ContentType=application/vnd.openxmlformats-officedocument.wordprocessingml.styles+xml">
        <DigestMethod Algorithm="http://www.w3.org/2000/09/xmldsig#sha1"/>
        <DigestValue>4nADoQCTuaL89szlYQjMUmcqr9M=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2024-05-04T19:47:43Z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2024-05-04T19:47:43Z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7</cp:revision>
  <dcterms:created xsi:type="dcterms:W3CDTF">2021-12-21T03:59:00Z</dcterms:created>
  <dcterms:modified xsi:type="dcterms:W3CDTF">2024-05-03T05:56:00Z</dcterms:modified>
</cp:coreProperties>
</file>