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204" w:rsidRDefault="00E32991" w:rsidP="007422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42204">
        <w:rPr>
          <w:rFonts w:ascii="Times New Roman" w:hAnsi="Times New Roman"/>
          <w:sz w:val="24"/>
          <w:szCs w:val="24"/>
        </w:rPr>
        <w:t>униципальное бюджетное общеобразовательное учреждение</w:t>
      </w:r>
    </w:p>
    <w:p w:rsidR="00742204" w:rsidRDefault="00742204" w:rsidP="007422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«Балезинская средняя общеобразовательная школа № 3»</w:t>
      </w:r>
    </w:p>
    <w:p w:rsidR="00742204" w:rsidRDefault="00742204" w:rsidP="007422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(МБОУ «Балезинская средняя школа № 3»)</w:t>
      </w:r>
    </w:p>
    <w:p w:rsidR="00742204" w:rsidRDefault="00742204" w:rsidP="00742204">
      <w:pPr>
        <w:jc w:val="center"/>
        <w:rPr>
          <w:rFonts w:ascii="Times New Roman" w:hAnsi="Times New Roman"/>
          <w:sz w:val="24"/>
          <w:szCs w:val="24"/>
        </w:rPr>
      </w:pPr>
    </w:p>
    <w:p w:rsidR="00742204" w:rsidRDefault="00742204" w:rsidP="00742204">
      <w:pPr>
        <w:pStyle w:val="Heading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42204" w:rsidRDefault="00742204" w:rsidP="00742204">
      <w:pPr>
        <w:pStyle w:val="Heading"/>
        <w:jc w:val="center"/>
        <w:rPr>
          <w:color w:val="000000"/>
          <w:sz w:val="24"/>
          <w:szCs w:val="24"/>
        </w:rPr>
      </w:pPr>
    </w:p>
    <w:p w:rsidR="00742204" w:rsidRDefault="00742204" w:rsidP="00742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Утверждаю</w:t>
      </w:r>
      <w:bookmarkStart w:id="0" w:name="_GoBack"/>
      <w:bookmarkEnd w:id="0"/>
    </w:p>
    <w:p w:rsidR="00742204" w:rsidRDefault="00742204" w:rsidP="00742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Директор                            И.В. Максимова</w:t>
      </w:r>
    </w:p>
    <w:p w:rsidR="00742204" w:rsidRDefault="00742204" w:rsidP="00742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617C55" w:rsidRPr="00617C5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r w:rsidR="00617C55" w:rsidRPr="00617C55">
        <w:rPr>
          <w:rFonts w:ascii="Times New Roman" w:hAnsi="Times New Roman" w:cs="Times New Roman"/>
          <w:sz w:val="24"/>
          <w:szCs w:val="24"/>
        </w:rPr>
        <w:t xml:space="preserve">  22.04.2024</w:t>
      </w:r>
      <w:proofErr w:type="gramEnd"/>
      <w:r w:rsidR="00617C55" w:rsidRPr="00617C5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Введено в действие приказом №  </w:t>
      </w:r>
      <w:r w:rsidR="00E357C1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- ОД</w:t>
      </w:r>
    </w:p>
    <w:p w:rsidR="00742204" w:rsidRDefault="00742204" w:rsidP="007422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357C1">
        <w:rPr>
          <w:rFonts w:ascii="Times New Roman" w:hAnsi="Times New Roman" w:cs="Times New Roman"/>
          <w:sz w:val="24"/>
          <w:szCs w:val="24"/>
        </w:rPr>
        <w:t>26</w:t>
      </w:r>
      <w:proofErr w:type="gramEnd"/>
      <w:r w:rsidR="00E35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2024 года</w:t>
      </w:r>
    </w:p>
    <w:p w:rsidR="00742204" w:rsidRDefault="00742204" w:rsidP="007422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204" w:rsidRDefault="00742204" w:rsidP="007422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204" w:rsidRDefault="00742204" w:rsidP="00742204">
      <w:pPr>
        <w:spacing w:after="15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42204" w:rsidRDefault="00742204" w:rsidP="00742204">
      <w:pPr>
        <w:spacing w:after="15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Правила</w:t>
      </w:r>
    </w:p>
    <w:p w:rsidR="00742204" w:rsidRDefault="00742204" w:rsidP="0074220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применения электронного обучения,</w:t>
      </w:r>
    </w:p>
    <w:p w:rsidR="00742204" w:rsidRDefault="00742204" w:rsidP="0074220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дистанционных образовательных технологий</w:t>
      </w:r>
    </w:p>
    <w:p w:rsidR="00742204" w:rsidRDefault="00742204" w:rsidP="0074220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при реализации образовательных программ общего образования</w:t>
      </w:r>
    </w:p>
    <w:p w:rsidR="00742204" w:rsidRDefault="00742204" w:rsidP="0074220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и программ дополнительного образования</w:t>
      </w:r>
    </w:p>
    <w:p w:rsidR="00742204" w:rsidRDefault="00742204" w:rsidP="0074220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 МБОУ «Балезинская средняя школа № 3»</w:t>
      </w:r>
    </w:p>
    <w:p w:rsidR="00742204" w:rsidRPr="00742204" w:rsidRDefault="00742204" w:rsidP="00742204">
      <w:pPr>
        <w:spacing w:after="15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405D1" w:rsidRDefault="00742204" w:rsidP="00742204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Настоящие Правила устанавливают порядок применения в МБОУ «Балезинская средняя школа №3» (далее –Школа) электронного обучения, дистанционных образовательных технологий при реализации образовательных програм</w:t>
      </w:r>
      <w:r w:rsidR="00D405D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начального общего,</w:t>
      </w:r>
      <w:r w:rsidR="00D405D1">
        <w:rPr>
          <w:rFonts w:ascii="Times New Roman" w:hAnsi="Times New Roman"/>
          <w:sz w:val="24"/>
          <w:szCs w:val="24"/>
        </w:rPr>
        <w:t xml:space="preserve"> основного общего и среднего общего образования, а также </w:t>
      </w:r>
      <w:r>
        <w:rPr>
          <w:rFonts w:ascii="Times New Roman" w:hAnsi="Times New Roman"/>
          <w:sz w:val="24"/>
          <w:szCs w:val="24"/>
        </w:rPr>
        <w:t xml:space="preserve"> </w:t>
      </w:r>
      <w:r w:rsidR="00D405D1">
        <w:rPr>
          <w:rFonts w:ascii="Times New Roman" w:hAnsi="Times New Roman"/>
          <w:sz w:val="24"/>
          <w:szCs w:val="24"/>
        </w:rPr>
        <w:t>дополнительного образования (далее – образовательные программы)</w:t>
      </w:r>
      <w:r>
        <w:rPr>
          <w:rFonts w:ascii="Times New Roman" w:hAnsi="Times New Roman"/>
          <w:sz w:val="24"/>
          <w:szCs w:val="24"/>
        </w:rPr>
        <w:t>, в том числе при проведении учебных занятий, практик, промежуточной аттестации, текущего контроля успеваемости и итоговой аттестации обучающихся</w:t>
      </w:r>
      <w:r w:rsidR="00D405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2204" w:rsidRDefault="00742204" w:rsidP="00742204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Понятия, ис</w:t>
      </w:r>
      <w:r w:rsidR="00D405D1">
        <w:rPr>
          <w:rFonts w:ascii="Times New Roman" w:hAnsi="Times New Roman"/>
          <w:sz w:val="24"/>
          <w:szCs w:val="24"/>
        </w:rPr>
        <w:t>пользуемые в настоящих Правилах</w:t>
      </w:r>
      <w:r>
        <w:rPr>
          <w:rFonts w:ascii="Times New Roman" w:hAnsi="Times New Roman"/>
          <w:sz w:val="24"/>
          <w:szCs w:val="24"/>
        </w:rPr>
        <w:t>:</w:t>
      </w:r>
    </w:p>
    <w:p w:rsidR="00742204" w:rsidRDefault="00D405D1" w:rsidP="00742204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2204" w:rsidRPr="00D405D1">
        <w:rPr>
          <w:rFonts w:ascii="Times New Roman" w:hAnsi="Times New Roman"/>
          <w:b/>
          <w:sz w:val="24"/>
          <w:szCs w:val="24"/>
        </w:rPr>
        <w:t>информационные системы</w:t>
      </w:r>
      <w:r w:rsidR="00742204">
        <w:rPr>
          <w:rFonts w:ascii="Times New Roman" w:hAnsi="Times New Roman"/>
          <w:sz w:val="24"/>
          <w:szCs w:val="24"/>
        </w:rPr>
        <w:t xml:space="preserve"> - государственные информационные системы, региональные информационные системы и информационные системы образовательных организаций, эксплуатируемые при реализации образовательных программ или их частей с применением электронного обучения, дистанционных образовательных технологий;</w:t>
      </w:r>
    </w:p>
    <w:p w:rsidR="00742204" w:rsidRDefault="00D405D1" w:rsidP="00742204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05D1">
        <w:rPr>
          <w:rFonts w:ascii="Times New Roman" w:hAnsi="Times New Roman"/>
          <w:b/>
          <w:sz w:val="24"/>
          <w:szCs w:val="24"/>
        </w:rPr>
        <w:t>онлайн-курс</w:t>
      </w:r>
      <w:r>
        <w:rPr>
          <w:rFonts w:ascii="Times New Roman" w:hAnsi="Times New Roman"/>
          <w:sz w:val="24"/>
          <w:szCs w:val="24"/>
        </w:rPr>
        <w:t xml:space="preserve"> </w:t>
      </w:r>
      <w:r w:rsidR="00742204">
        <w:rPr>
          <w:rFonts w:ascii="Times New Roman" w:hAnsi="Times New Roman"/>
          <w:sz w:val="24"/>
          <w:szCs w:val="24"/>
        </w:rPr>
        <w:t xml:space="preserve"> - учебный курс, реализуемый с применением исключительно электронного обучения, дистанционных образовательных технологий, размещаемый на официальных сайтах образовательных организаций и образовательных платформах, доступ к которому предоставляется через информационно-телекоммуникационную сеть "Интернет" (далее - сеть "Интернет"), и направленный на обеспечение достижения обучающимися определенных результатов обучения;</w:t>
      </w:r>
    </w:p>
    <w:p w:rsidR="00742204" w:rsidRDefault="00D405D1" w:rsidP="00742204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2204" w:rsidRPr="00D405D1">
        <w:rPr>
          <w:rFonts w:ascii="Times New Roman" w:hAnsi="Times New Roman"/>
          <w:b/>
          <w:sz w:val="24"/>
          <w:szCs w:val="24"/>
        </w:rPr>
        <w:t>ц</w:t>
      </w:r>
      <w:r w:rsidRPr="00D405D1">
        <w:rPr>
          <w:rFonts w:ascii="Times New Roman" w:hAnsi="Times New Roman"/>
          <w:b/>
          <w:sz w:val="24"/>
          <w:szCs w:val="24"/>
        </w:rPr>
        <w:t>ифровой образовательный контент</w:t>
      </w:r>
      <w:r w:rsidR="00742204">
        <w:rPr>
          <w:rFonts w:ascii="Times New Roman" w:hAnsi="Times New Roman"/>
          <w:sz w:val="24"/>
          <w:szCs w:val="24"/>
        </w:rPr>
        <w:t xml:space="preserve"> - материалы и средства обучения и воспитания, представленные в цифровом виде, включая информационные ресурсы, а также средства, способствующие определению уровня знаний, умений, навыков, компетенции и достижений обучающихся;</w:t>
      </w:r>
    </w:p>
    <w:p w:rsidR="00742204" w:rsidRDefault="00D405D1" w:rsidP="00742204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2204" w:rsidRPr="00D405D1">
        <w:rPr>
          <w:rFonts w:ascii="Times New Roman" w:hAnsi="Times New Roman"/>
          <w:b/>
          <w:sz w:val="24"/>
          <w:szCs w:val="24"/>
        </w:rPr>
        <w:t>ц</w:t>
      </w:r>
      <w:r w:rsidRPr="00D405D1">
        <w:rPr>
          <w:rFonts w:ascii="Times New Roman" w:hAnsi="Times New Roman"/>
          <w:b/>
          <w:sz w:val="24"/>
          <w:szCs w:val="24"/>
        </w:rPr>
        <w:t>ифровые образовательные сервисы</w:t>
      </w:r>
      <w:r w:rsidR="00742204">
        <w:rPr>
          <w:rFonts w:ascii="Times New Roman" w:hAnsi="Times New Roman"/>
          <w:sz w:val="24"/>
          <w:szCs w:val="24"/>
        </w:rPr>
        <w:t xml:space="preserve"> - цифровые решения, предоставляющие возможность приобретения знаний, умений и навыков, в том числе дистанционно, и обеспечивающие автоматизацию образовательной деятельности;</w:t>
      </w:r>
    </w:p>
    <w:p w:rsidR="00D405D1" w:rsidRDefault="00D405D1" w:rsidP="00742204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2204" w:rsidRPr="00D405D1">
        <w:rPr>
          <w:rFonts w:ascii="Times New Roman" w:hAnsi="Times New Roman"/>
          <w:b/>
          <w:sz w:val="24"/>
          <w:szCs w:val="24"/>
        </w:rPr>
        <w:t>цифровое индиви</w:t>
      </w:r>
      <w:r w:rsidRPr="00D405D1">
        <w:rPr>
          <w:rFonts w:ascii="Times New Roman" w:hAnsi="Times New Roman"/>
          <w:b/>
          <w:sz w:val="24"/>
          <w:szCs w:val="24"/>
        </w:rPr>
        <w:t>дуальное портфолио обучающегося</w:t>
      </w:r>
      <w:r>
        <w:rPr>
          <w:rFonts w:ascii="Times New Roman" w:hAnsi="Times New Roman"/>
          <w:sz w:val="24"/>
          <w:szCs w:val="24"/>
        </w:rPr>
        <w:t xml:space="preserve"> -</w:t>
      </w:r>
      <w:r w:rsidR="00742204">
        <w:rPr>
          <w:rFonts w:ascii="Times New Roman" w:hAnsi="Times New Roman"/>
          <w:sz w:val="24"/>
          <w:szCs w:val="24"/>
        </w:rPr>
        <w:t xml:space="preserve"> структурированный набор данных обучающегося о его персональных достижениях, компетенции, документах об </w:t>
      </w:r>
      <w:r w:rsidR="00742204">
        <w:rPr>
          <w:rFonts w:ascii="Times New Roman" w:hAnsi="Times New Roman"/>
          <w:sz w:val="24"/>
          <w:szCs w:val="24"/>
        </w:rPr>
        <w:lastRenderedPageBreak/>
        <w:t>образовани</w:t>
      </w:r>
      <w:r w:rsidR="000A72B4">
        <w:rPr>
          <w:rFonts w:ascii="Times New Roman" w:hAnsi="Times New Roman"/>
          <w:sz w:val="24"/>
          <w:szCs w:val="24"/>
        </w:rPr>
        <w:t>и и (или) обучении.</w:t>
      </w:r>
    </w:p>
    <w:p w:rsidR="00D405D1" w:rsidRDefault="00742204" w:rsidP="00742204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A72B4">
        <w:rPr>
          <w:rFonts w:ascii="Times New Roman" w:hAnsi="Times New Roman"/>
          <w:sz w:val="24"/>
          <w:szCs w:val="24"/>
        </w:rPr>
        <w:t xml:space="preserve">. Реализация образовательных программ или их частей в </w:t>
      </w:r>
      <w:r w:rsidR="00D405D1" w:rsidRPr="000A72B4">
        <w:rPr>
          <w:rFonts w:ascii="Times New Roman" w:hAnsi="Times New Roman"/>
          <w:sz w:val="24"/>
          <w:szCs w:val="24"/>
        </w:rPr>
        <w:t xml:space="preserve">Школе </w:t>
      </w:r>
      <w:r w:rsidRPr="000A72B4">
        <w:rPr>
          <w:rFonts w:ascii="Times New Roman" w:hAnsi="Times New Roman"/>
          <w:sz w:val="24"/>
          <w:szCs w:val="24"/>
        </w:rPr>
        <w:t>может осуществляться с</w:t>
      </w:r>
      <w:r>
        <w:rPr>
          <w:rFonts w:ascii="Times New Roman" w:hAnsi="Times New Roman"/>
          <w:sz w:val="24"/>
          <w:szCs w:val="24"/>
        </w:rPr>
        <w:t xml:space="preserve"> применением электронного обучения, дистанционных образовательных технологий, а также с применением исключительно электронного обучения, дистанционных образовательных технологий с учетом требований федеральных государственных образовательных стандартов и федеральных государственных требований, образовательных стандартов и требований, разрабатываемых самостоятельно в соответствии с частями </w:t>
      </w:r>
      <w:hyperlink r:id="rId4" w:anchor="l8213" w:history="1">
        <w:r>
          <w:rPr>
            <w:rFonts w:ascii="Times New Roman" w:hAnsi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5" w:anchor="l8371" w:history="1">
        <w:r>
          <w:rPr>
            <w:rFonts w:ascii="Times New Roman" w:hAnsi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/>
          <w:sz w:val="24"/>
          <w:szCs w:val="24"/>
        </w:rPr>
        <w:t xml:space="preserve"> статьи 11 Федерального закона "Об образ</w:t>
      </w:r>
      <w:r w:rsidR="00D405D1">
        <w:rPr>
          <w:rFonts w:ascii="Times New Roman" w:hAnsi="Times New Roman"/>
          <w:sz w:val="24"/>
          <w:szCs w:val="24"/>
        </w:rPr>
        <w:t xml:space="preserve">овании в Российской Федерации". </w:t>
      </w:r>
    </w:p>
    <w:p w:rsidR="00742204" w:rsidRDefault="00742204" w:rsidP="00742204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0A72B4">
        <w:rPr>
          <w:rFonts w:ascii="Times New Roman" w:hAnsi="Times New Roman"/>
          <w:sz w:val="24"/>
          <w:szCs w:val="24"/>
        </w:rPr>
        <w:t>4. При применении электронного обучения</w:t>
      </w:r>
      <w:r>
        <w:rPr>
          <w:rFonts w:ascii="Times New Roman" w:hAnsi="Times New Roman"/>
          <w:sz w:val="24"/>
          <w:szCs w:val="24"/>
        </w:rPr>
        <w:t xml:space="preserve"> организуется как отложенное во времени, так и в режиме реального времени взаимодействие обучающегося с педагогическим работником посредством использования баз данных, цифровых образовательных сервисов, информационных технологий, технических средств и информационно-телекоммуникационных сетей, при котором обучающийся самостоятельно выполняет задания в порядке, определенном педагогическим работником в том числе для осуществления контроля усвоения материала, в целях освоения обучающимся учебных предметов, курсов и дисциплин (модулей), предусмотренных образовательной программой.</w:t>
      </w:r>
    </w:p>
    <w:p w:rsidR="00742204" w:rsidRDefault="00742204" w:rsidP="00742204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применении дистанционных образовательных технологий образовательные программы реализуются в основном с применением информационных и телекоммуникационных технологий при опосредованном (на расстоянии) или частично опосредованном взаимодействии обучающегося и педагогического работника.</w:t>
      </w:r>
    </w:p>
    <w:p w:rsidR="00742204" w:rsidRDefault="000A72B4" w:rsidP="00742204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0A72B4">
        <w:rPr>
          <w:rFonts w:ascii="Times New Roman" w:hAnsi="Times New Roman"/>
          <w:sz w:val="24"/>
          <w:szCs w:val="24"/>
        </w:rPr>
        <w:t>5</w:t>
      </w:r>
      <w:r w:rsidR="00742204" w:rsidRPr="000A72B4">
        <w:rPr>
          <w:rFonts w:ascii="Times New Roman" w:hAnsi="Times New Roman"/>
          <w:sz w:val="24"/>
          <w:szCs w:val="24"/>
        </w:rPr>
        <w:t xml:space="preserve">. В </w:t>
      </w:r>
      <w:r>
        <w:rPr>
          <w:rFonts w:ascii="Times New Roman" w:hAnsi="Times New Roman"/>
          <w:sz w:val="24"/>
          <w:szCs w:val="24"/>
        </w:rPr>
        <w:t>целях реализации образовательных программ</w:t>
      </w:r>
      <w:r w:rsidR="00742204" w:rsidRPr="000A72B4">
        <w:rPr>
          <w:rFonts w:ascii="Times New Roman" w:hAnsi="Times New Roman"/>
          <w:sz w:val="24"/>
          <w:szCs w:val="24"/>
        </w:rPr>
        <w:t xml:space="preserve"> в течение всего периода обучения для участников образовательных отношений должны быть</w:t>
      </w:r>
      <w:r w:rsidR="00742204">
        <w:rPr>
          <w:rFonts w:ascii="Times New Roman" w:hAnsi="Times New Roman"/>
          <w:sz w:val="24"/>
          <w:szCs w:val="24"/>
        </w:rPr>
        <w:t xml:space="preserve"> созданы условия получения доступа к электронной информационно-образовательной среде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="00742204">
        <w:rPr>
          <w:rFonts w:ascii="Times New Roman" w:hAnsi="Times New Roman"/>
          <w:sz w:val="24"/>
          <w:szCs w:val="24"/>
        </w:rPr>
        <w:t>, независимо от места нахождения обучающихся:</w:t>
      </w:r>
    </w:p>
    <w:p w:rsidR="00742204" w:rsidRDefault="00742204" w:rsidP="00E32991">
      <w:pPr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доступ к учебным планам, рабочим программам учебных предметов, курсов, дисциплин (модулей) и практик, к изданиям электронных библиотечных систем и электронным образовательным ресурсам, содержащим электронные учебно-методические материалы, указанным в рабочих программах, в том числе к онлайн-курсам;</w:t>
      </w:r>
    </w:p>
    <w:p w:rsidR="00742204" w:rsidRDefault="00742204" w:rsidP="00E32991">
      <w:pPr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доступ к государственным информационным системам, предусматривающим обработку персональных данных обучающихся, создаваемым, модернизируемым и эксплуатируемым для реализации образовательных программ с применением электронного обучения, дистанционных образовательных технологий;</w:t>
      </w:r>
    </w:p>
    <w:p w:rsidR="000A72B4" w:rsidRDefault="00742204" w:rsidP="00E32991">
      <w:pPr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доступ к базам данных и информационным справочным системам, состав которых определяется в рабочих программах учебных предмето</w:t>
      </w:r>
      <w:r w:rsidR="000A72B4">
        <w:rPr>
          <w:rFonts w:ascii="Times New Roman" w:hAnsi="Times New Roman"/>
          <w:sz w:val="24"/>
          <w:szCs w:val="24"/>
        </w:rPr>
        <w:t xml:space="preserve">в, курсов и дисциплин (модулей); </w:t>
      </w:r>
    </w:p>
    <w:p w:rsidR="00742204" w:rsidRDefault="00742204" w:rsidP="00E32991">
      <w:pPr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фиксацию хода образовательного процесса, результатов промежуточной аттестации, текущего контроля успеваемости и итоговой аттестации;</w:t>
      </w:r>
    </w:p>
    <w:p w:rsidR="00742204" w:rsidRDefault="00742204" w:rsidP="00E32991">
      <w:pPr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возможность проведения всех видов занятий, оценки результатов обучения по образовательным программам, реализация которых предусмотрена с применением электронного обучения, дистанционных образовательных технологий;</w:t>
      </w:r>
    </w:p>
    <w:p w:rsidR="00742204" w:rsidRDefault="00742204" w:rsidP="00E32991">
      <w:pPr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формирование цифрового индивидуального электронного портфолио обучающегося, в том числе сохранение работ обучающегося, рецензий и оценок в отношении этих работ;</w:t>
      </w:r>
    </w:p>
    <w:p w:rsidR="00742204" w:rsidRDefault="00742204" w:rsidP="00E32991">
      <w:pPr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взаимодействие между участниками образовательных отношений, в том числе отложенное во времени и опосредованное (на расстоянии) в режиме реального времени посредством использования информационно-телекоммуникационных сетей.</w:t>
      </w:r>
    </w:p>
    <w:p w:rsidR="00742204" w:rsidRDefault="000A72B4" w:rsidP="00742204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0A72B4">
        <w:rPr>
          <w:rFonts w:ascii="Times New Roman" w:hAnsi="Times New Roman"/>
          <w:sz w:val="24"/>
          <w:szCs w:val="24"/>
        </w:rPr>
        <w:lastRenderedPageBreak/>
        <w:t>6</w:t>
      </w:r>
      <w:r w:rsidR="00742204" w:rsidRPr="000A72B4">
        <w:rPr>
          <w:rFonts w:ascii="Times New Roman" w:hAnsi="Times New Roman"/>
          <w:sz w:val="24"/>
          <w:szCs w:val="24"/>
        </w:rPr>
        <w:t>. При реализации образовательных программ или их частей с использованием электронного обучения, дистанционных</w:t>
      </w:r>
      <w:r w:rsidR="00742204">
        <w:rPr>
          <w:rFonts w:ascii="Times New Roman" w:hAnsi="Times New Roman"/>
          <w:sz w:val="24"/>
          <w:szCs w:val="24"/>
        </w:rPr>
        <w:t xml:space="preserve"> образовательных технологий </w:t>
      </w:r>
      <w:r w:rsidR="009F5443">
        <w:rPr>
          <w:rFonts w:ascii="Times New Roman" w:hAnsi="Times New Roman"/>
          <w:sz w:val="24"/>
          <w:szCs w:val="24"/>
        </w:rPr>
        <w:t xml:space="preserve">Школа </w:t>
      </w:r>
      <w:r w:rsidR="00742204">
        <w:rPr>
          <w:rFonts w:ascii="Times New Roman" w:hAnsi="Times New Roman"/>
          <w:sz w:val="24"/>
          <w:szCs w:val="24"/>
        </w:rPr>
        <w:t>определяет:</w:t>
      </w:r>
    </w:p>
    <w:p w:rsidR="00742204" w:rsidRDefault="00742204" w:rsidP="00E32991">
      <w:pPr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основные средства обучения и цифровой образовательный контент, виды используемых дистанционных образовательных технологий при реализации образовательных программ или их частей;</w:t>
      </w:r>
    </w:p>
    <w:p w:rsidR="00742204" w:rsidRDefault="00742204" w:rsidP="00E32991">
      <w:pPr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способы применения электронного обучения, дистанционных образовательных технологий при реализации образовательных программ, необходимость и (или) ограничения по применению цифровых образовательных сервисов и цифрового образовательного контента в обучении, которые учитываются при разработке образовательных программ;</w:t>
      </w:r>
    </w:p>
    <w:p w:rsidR="00E32991" w:rsidRDefault="00742204" w:rsidP="00E32991">
      <w:pPr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образовательные программы, реализуемые с применением исключительно электронного обучения, дистанционных образовательных технологий в соответствии с требованиями </w:t>
      </w:r>
      <w:hyperlink r:id="rId6" w:anchor="l256" w:history="1">
        <w:r>
          <w:rPr>
            <w:rFonts w:ascii="Times New Roman" w:hAnsi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/>
          <w:sz w:val="24"/>
          <w:szCs w:val="24"/>
        </w:rPr>
        <w:t xml:space="preserve"> статьи 16 Федерального закона "Об образовании в Российской Федерации".</w:t>
      </w:r>
    </w:p>
    <w:p w:rsidR="00742204" w:rsidRDefault="009F5443" w:rsidP="00E32991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42204" w:rsidRPr="009F5443">
        <w:rPr>
          <w:rFonts w:ascii="Times New Roman" w:hAnsi="Times New Roman"/>
          <w:sz w:val="24"/>
          <w:szCs w:val="24"/>
        </w:rPr>
        <w:t xml:space="preserve">. Для реализации образовательных программ начального общего, основного общего, среднего общего образования, образовательных программ </w:t>
      </w:r>
      <w:r w:rsidRPr="009F5443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="00742204" w:rsidRPr="009F5443">
        <w:rPr>
          <w:rFonts w:ascii="Times New Roman" w:hAnsi="Times New Roman"/>
          <w:sz w:val="24"/>
          <w:szCs w:val="24"/>
        </w:rPr>
        <w:t xml:space="preserve">с применением электронного обучения, дистанционных образовательных технологий </w:t>
      </w:r>
      <w:r w:rsidR="0047582E">
        <w:rPr>
          <w:rFonts w:ascii="Times New Roman" w:hAnsi="Times New Roman"/>
          <w:sz w:val="24"/>
          <w:szCs w:val="24"/>
        </w:rPr>
        <w:t xml:space="preserve">Школа </w:t>
      </w:r>
      <w:r w:rsidRPr="009F5443">
        <w:rPr>
          <w:rFonts w:ascii="Times New Roman" w:hAnsi="Times New Roman"/>
          <w:sz w:val="24"/>
          <w:szCs w:val="24"/>
        </w:rPr>
        <w:t>использует</w:t>
      </w:r>
      <w:r w:rsidR="00742204" w:rsidRPr="009F5443">
        <w:rPr>
          <w:rFonts w:ascii="Times New Roman" w:hAnsi="Times New Roman"/>
          <w:sz w:val="24"/>
          <w:szCs w:val="24"/>
        </w:rPr>
        <w:t xml:space="preserve"> государственные информационные системы, создаваемые, модернизируемые и эксплуатируемые для реализации указанных образовательных программ.</w:t>
      </w:r>
    </w:p>
    <w:p w:rsidR="00742204" w:rsidRDefault="009F5443" w:rsidP="00742204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4220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Школа при </w:t>
      </w:r>
      <w:r w:rsidR="00742204">
        <w:rPr>
          <w:rFonts w:ascii="Times New Roman" w:hAnsi="Times New Roman"/>
          <w:sz w:val="24"/>
          <w:szCs w:val="24"/>
        </w:rPr>
        <w:t>принятии решения о реализации образовательных программ</w:t>
      </w:r>
      <w:r>
        <w:rPr>
          <w:rFonts w:ascii="Times New Roman" w:hAnsi="Times New Roman"/>
          <w:sz w:val="24"/>
          <w:szCs w:val="24"/>
        </w:rPr>
        <w:t xml:space="preserve"> (части образовательных программ)</w:t>
      </w:r>
      <w:r w:rsidR="00742204">
        <w:rPr>
          <w:rFonts w:ascii="Times New Roman" w:hAnsi="Times New Roman"/>
          <w:sz w:val="24"/>
          <w:szCs w:val="24"/>
        </w:rPr>
        <w:t xml:space="preserve"> с применением электронного обучения, дистанционных образовательных технологий</w:t>
      </w:r>
      <w:r>
        <w:rPr>
          <w:rFonts w:ascii="Times New Roman" w:hAnsi="Times New Roman"/>
          <w:sz w:val="24"/>
          <w:szCs w:val="24"/>
        </w:rPr>
        <w:t>, а также с применением исключительно электронного обучения, дистанционных образовательных технологий</w:t>
      </w:r>
      <w:r w:rsidR="00742204">
        <w:rPr>
          <w:rFonts w:ascii="Times New Roman" w:hAnsi="Times New Roman"/>
          <w:sz w:val="24"/>
          <w:szCs w:val="24"/>
        </w:rPr>
        <w:t xml:space="preserve"> в следующем учебном году доводят до сведения участников образовательных отношений эту информацию не позднее 1 мая текущего учебного года путем ее размещения в открытом доступе на </w:t>
      </w:r>
      <w:r w:rsidR="003F4B05">
        <w:rPr>
          <w:rFonts w:ascii="Times New Roman" w:hAnsi="Times New Roman"/>
          <w:sz w:val="24"/>
          <w:szCs w:val="24"/>
        </w:rPr>
        <w:t xml:space="preserve">своем </w:t>
      </w:r>
      <w:r w:rsidR="00742204">
        <w:rPr>
          <w:rFonts w:ascii="Times New Roman" w:hAnsi="Times New Roman"/>
          <w:sz w:val="24"/>
          <w:szCs w:val="24"/>
        </w:rPr>
        <w:t>официальном с</w:t>
      </w:r>
      <w:r w:rsidR="003F4B05">
        <w:rPr>
          <w:rFonts w:ascii="Times New Roman" w:hAnsi="Times New Roman"/>
          <w:sz w:val="24"/>
          <w:szCs w:val="24"/>
        </w:rPr>
        <w:t xml:space="preserve">айте </w:t>
      </w:r>
      <w:r w:rsidR="00742204">
        <w:rPr>
          <w:rFonts w:ascii="Times New Roman" w:hAnsi="Times New Roman"/>
          <w:sz w:val="24"/>
          <w:szCs w:val="24"/>
        </w:rPr>
        <w:t xml:space="preserve"> в сети "Интернет".</w:t>
      </w:r>
    </w:p>
    <w:p w:rsidR="00742204" w:rsidRDefault="00347A43" w:rsidP="00742204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742204">
        <w:rPr>
          <w:rFonts w:ascii="Times New Roman" w:hAnsi="Times New Roman"/>
          <w:sz w:val="24"/>
          <w:szCs w:val="24"/>
        </w:rPr>
        <w:t>Решение о реализации образовательных программ и проведении промежуточной аттестации, текущего контроля успеваемости и итоговой аттестации по программам начального общего, основного общего, среднего общего образования с применением электронного обучения, дистанционных образовательных технологий принимае</w:t>
      </w:r>
      <w:r w:rsidR="009F5443">
        <w:rPr>
          <w:rFonts w:ascii="Times New Roman" w:hAnsi="Times New Roman"/>
          <w:sz w:val="24"/>
          <w:szCs w:val="24"/>
        </w:rPr>
        <w:t xml:space="preserve">тся Школой </w:t>
      </w:r>
      <w:r w:rsidR="00DF037A">
        <w:rPr>
          <w:rFonts w:ascii="Times New Roman" w:hAnsi="Times New Roman"/>
          <w:sz w:val="24"/>
          <w:szCs w:val="24"/>
        </w:rPr>
        <w:t xml:space="preserve"> на Конференции участников образовательных отношений и вводится приказом руководителя Школы.</w:t>
      </w:r>
    </w:p>
    <w:p w:rsidR="00742204" w:rsidRDefault="00C97711" w:rsidP="00742204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42204" w:rsidRPr="00347A43">
        <w:rPr>
          <w:rFonts w:ascii="Times New Roman" w:hAnsi="Times New Roman"/>
          <w:sz w:val="24"/>
          <w:szCs w:val="24"/>
        </w:rPr>
        <w:t>. При реализации образовательных программ или их частей с применением электронного обучения, дистанционных образовательных технол</w:t>
      </w:r>
      <w:r w:rsidR="00347A43" w:rsidRPr="00347A43">
        <w:rPr>
          <w:rFonts w:ascii="Times New Roman" w:hAnsi="Times New Roman"/>
          <w:sz w:val="24"/>
          <w:szCs w:val="24"/>
        </w:rPr>
        <w:t>огий Школа</w:t>
      </w:r>
      <w:r w:rsidR="00347A43">
        <w:rPr>
          <w:rFonts w:ascii="Times New Roman" w:hAnsi="Times New Roman"/>
          <w:sz w:val="24"/>
          <w:szCs w:val="24"/>
        </w:rPr>
        <w:t xml:space="preserve"> долж</w:t>
      </w:r>
      <w:r w:rsidR="00347A43" w:rsidRPr="00347A43">
        <w:rPr>
          <w:rFonts w:ascii="Times New Roman" w:hAnsi="Times New Roman"/>
          <w:sz w:val="24"/>
          <w:szCs w:val="24"/>
        </w:rPr>
        <w:t>на</w:t>
      </w:r>
      <w:r w:rsidR="00742204" w:rsidRPr="00347A43">
        <w:rPr>
          <w:rFonts w:ascii="Times New Roman" w:hAnsi="Times New Roman"/>
          <w:sz w:val="24"/>
          <w:szCs w:val="24"/>
        </w:rPr>
        <w:t>:</w:t>
      </w:r>
    </w:p>
    <w:p w:rsidR="00742204" w:rsidRDefault="00347A43" w:rsidP="00E32991">
      <w:pPr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обеспечить</w:t>
      </w:r>
      <w:r w:rsidR="00742204">
        <w:rPr>
          <w:rFonts w:ascii="Times New Roman" w:hAnsi="Times New Roman"/>
          <w:sz w:val="24"/>
          <w:szCs w:val="24"/>
        </w:rPr>
        <w:t xml:space="preserve"> уровень подготовки педагогических, учебно-вспомогательных, административно-хозяйственных работников</w:t>
      </w:r>
      <w:r>
        <w:rPr>
          <w:rFonts w:ascii="Times New Roman" w:hAnsi="Times New Roman"/>
          <w:sz w:val="24"/>
          <w:szCs w:val="24"/>
        </w:rPr>
        <w:t>, соответствующий применяемым технологиям;</w:t>
      </w:r>
    </w:p>
    <w:p w:rsidR="00742204" w:rsidRDefault="00347A43" w:rsidP="00E32991">
      <w:pPr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обеспечивать обучающим</w:t>
      </w:r>
      <w:r w:rsidR="00742204">
        <w:rPr>
          <w:rFonts w:ascii="Times New Roman" w:hAnsi="Times New Roman"/>
          <w:sz w:val="24"/>
          <w:szCs w:val="24"/>
        </w:rPr>
        <w:t>ся доступ к средствам обучения, в том числе к программному обеспечению для реализации дистанционных образовательных технологий в объеме, предусмотренном образовательной программой, необходимом для освоения соответствующей образовательной программы или ее части;</w:t>
      </w:r>
    </w:p>
    <w:p w:rsidR="00742204" w:rsidRDefault="00347A43" w:rsidP="00E32991">
      <w:pPr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определи</w:t>
      </w:r>
      <w:r w:rsidR="0074220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="00742204">
        <w:rPr>
          <w:rFonts w:ascii="Times New Roman" w:hAnsi="Times New Roman"/>
          <w:sz w:val="24"/>
          <w:szCs w:val="24"/>
        </w:rPr>
        <w:t xml:space="preserve">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742204" w:rsidRDefault="00742204" w:rsidP="00E32991">
      <w:pPr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самостоятельно и (или) совместно с операторами используемых</w:t>
      </w:r>
      <w:r w:rsidR="00347A43">
        <w:rPr>
          <w:rFonts w:ascii="Times New Roman" w:hAnsi="Times New Roman"/>
          <w:sz w:val="24"/>
          <w:szCs w:val="24"/>
        </w:rPr>
        <w:t xml:space="preserve"> информационных систем определи</w:t>
      </w:r>
      <w:r>
        <w:rPr>
          <w:rFonts w:ascii="Times New Roman" w:hAnsi="Times New Roman"/>
          <w:sz w:val="24"/>
          <w:szCs w:val="24"/>
        </w:rPr>
        <w:t>т</w:t>
      </w:r>
      <w:r w:rsidR="00347A43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порядок оказания технической помощи обучающимся и </w:t>
      </w:r>
      <w:r>
        <w:rPr>
          <w:rFonts w:ascii="Times New Roman" w:hAnsi="Times New Roman"/>
          <w:sz w:val="24"/>
          <w:szCs w:val="24"/>
        </w:rPr>
        <w:lastRenderedPageBreak/>
        <w:t>педагогическим работникам;</w:t>
      </w:r>
    </w:p>
    <w:p w:rsidR="00742204" w:rsidRDefault="00347A43" w:rsidP="00E32991">
      <w:pPr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определить</w:t>
      </w:r>
      <w:r w:rsidR="00742204">
        <w:rPr>
          <w:rFonts w:ascii="Times New Roman" w:hAnsi="Times New Roman"/>
          <w:sz w:val="24"/>
          <w:szCs w:val="24"/>
        </w:rPr>
        <w:t xml:space="preserve"> соотношение объема занятий, проводимых в форме контактной работы обучающихся с педагогическими работниками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w:r w:rsidR="00742204">
        <w:rPr>
          <w:rFonts w:ascii="Times New Roman" w:hAnsi="Times New Roman"/>
          <w:sz w:val="24"/>
          <w:szCs w:val="24"/>
        </w:rPr>
        <w:t xml:space="preserve"> проводимых</w:t>
      </w:r>
      <w:proofErr w:type="gramEnd"/>
      <w:r w:rsidR="00742204">
        <w:rPr>
          <w:rFonts w:ascii="Times New Roman" w:hAnsi="Times New Roman"/>
          <w:sz w:val="24"/>
          <w:szCs w:val="24"/>
        </w:rPr>
        <w:t xml:space="preserve"> на иных условиях, а также с применением электронного обучения, дистанционных образовательных технологий;</w:t>
      </w:r>
    </w:p>
    <w:p w:rsidR="00742204" w:rsidRDefault="00347A43" w:rsidP="00E32991">
      <w:pPr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определи</w:t>
      </w:r>
      <w:r w:rsidR="0074220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="00742204">
        <w:rPr>
          <w:rFonts w:ascii="Times New Roman" w:hAnsi="Times New Roman"/>
          <w:sz w:val="24"/>
          <w:szCs w:val="24"/>
        </w:rPr>
        <w:t xml:space="preserve"> порядок фиксации хода образовательного процесса, промежуточной аттестации, текущего контроля успеваемости и итоговой аттестации путем издания локального нормативного акта;</w:t>
      </w:r>
    </w:p>
    <w:p w:rsidR="00742204" w:rsidRDefault="00347A43" w:rsidP="00E32991">
      <w:pPr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обеспечива</w:t>
      </w:r>
      <w:r w:rsidR="0074220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="00742204">
        <w:rPr>
          <w:rFonts w:ascii="Times New Roman" w:hAnsi="Times New Roman"/>
          <w:sz w:val="24"/>
          <w:szCs w:val="24"/>
        </w:rPr>
        <w:t xml:space="preserve"> реализацию образовательных программ обучающихся с ограниченными возможностями здоровья с учетом особенностей их психофизического развития и в соответствии с их особыми образовательными потребностями;</w:t>
      </w:r>
    </w:p>
    <w:p w:rsidR="00742204" w:rsidRDefault="0047582E" w:rsidP="00E32991">
      <w:pPr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</w:t>
      </w:r>
      <w:r w:rsidR="00347A43">
        <w:rPr>
          <w:rFonts w:ascii="Times New Roman" w:hAnsi="Times New Roman"/>
          <w:sz w:val="24"/>
          <w:szCs w:val="24"/>
        </w:rPr>
        <w:t>обеспечива</w:t>
      </w:r>
      <w:r w:rsidR="00742204">
        <w:rPr>
          <w:rFonts w:ascii="Times New Roman" w:hAnsi="Times New Roman"/>
          <w:sz w:val="24"/>
          <w:szCs w:val="24"/>
        </w:rPr>
        <w:t>т</w:t>
      </w:r>
      <w:r w:rsidR="00347A43">
        <w:rPr>
          <w:rFonts w:ascii="Times New Roman" w:hAnsi="Times New Roman"/>
          <w:sz w:val="24"/>
          <w:szCs w:val="24"/>
        </w:rPr>
        <w:t>ь</w:t>
      </w:r>
      <w:r w:rsidR="00742204">
        <w:rPr>
          <w:rFonts w:ascii="Times New Roman" w:hAnsi="Times New Roman"/>
          <w:sz w:val="24"/>
          <w:szCs w:val="24"/>
        </w:rPr>
        <w:t xml:space="preserve"> соблюдение установленных государственными санитарно-эпидемиологическими правилами и гигиеническими нормативами (санитарными правилами) санитарно-эпидемиологических требований, за исключением случаев, когда реализация образовательных программ предусмотрена с применением исключительно электронного обучения, дистанцион</w:t>
      </w:r>
      <w:r w:rsidR="000D41FE">
        <w:rPr>
          <w:rFonts w:ascii="Times New Roman" w:hAnsi="Times New Roman"/>
          <w:sz w:val="24"/>
          <w:szCs w:val="24"/>
        </w:rPr>
        <w:t>ных образовательных</w:t>
      </w:r>
      <w:r w:rsidR="00742204">
        <w:rPr>
          <w:rFonts w:ascii="Times New Roman" w:hAnsi="Times New Roman"/>
          <w:sz w:val="24"/>
          <w:szCs w:val="24"/>
        </w:rPr>
        <w:t>. Для использования единой системы идентификации и аутентификации и единой биометрической системы в целях аутентификации обучающегося (законного представителя) в информационной системе образовательная организация обеспечивает присоединение информационной системы образовательной организации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соответствии с постановлением Правительства Российской Федерации от 22 декабря 2012 г. N 1382 "О присоединении информационных систем организаций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форме".</w:t>
      </w:r>
    </w:p>
    <w:p w:rsidR="00742204" w:rsidRDefault="00E8381F" w:rsidP="00E8381F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42204">
        <w:rPr>
          <w:rFonts w:ascii="Times New Roman" w:hAnsi="Times New Roman"/>
          <w:sz w:val="24"/>
          <w:szCs w:val="24"/>
        </w:rPr>
        <w:t>. Обработка биометрических персональных данных обучающегося с использованием единой биометрической системы допускается с согласия обучающегося или родителя (законного представителя) если обучаю</w:t>
      </w:r>
      <w:r>
        <w:rPr>
          <w:rFonts w:ascii="Times New Roman" w:hAnsi="Times New Roman"/>
          <w:sz w:val="24"/>
          <w:szCs w:val="24"/>
        </w:rPr>
        <w:t>щийся не достиг совершеннолетия.</w:t>
      </w:r>
      <w:r w:rsidR="00742204">
        <w:rPr>
          <w:rFonts w:ascii="Times New Roman" w:hAnsi="Times New Roman"/>
          <w:sz w:val="24"/>
          <w:szCs w:val="24"/>
        </w:rPr>
        <w:t xml:space="preserve"> </w:t>
      </w:r>
    </w:p>
    <w:p w:rsidR="00742204" w:rsidRDefault="00742204" w:rsidP="00742204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8381F">
        <w:rPr>
          <w:rFonts w:ascii="Times New Roman" w:hAnsi="Times New Roman"/>
          <w:sz w:val="24"/>
          <w:szCs w:val="24"/>
        </w:rPr>
        <w:t>2. Школа</w:t>
      </w:r>
      <w:r>
        <w:rPr>
          <w:rFonts w:ascii="Times New Roman" w:hAnsi="Times New Roman"/>
          <w:sz w:val="24"/>
          <w:szCs w:val="24"/>
        </w:rPr>
        <w:t xml:space="preserve"> для проведения промежуточной аттестации, текущего контроля успеваемости и итоговой аттестации с применением электронного обучения, дистанционных образовательных технологий в порядке проведения промежуточной аттестации, текущего контроля успеваемости</w:t>
      </w:r>
      <w:r w:rsidR="007D00D8">
        <w:rPr>
          <w:rFonts w:ascii="Times New Roman" w:hAnsi="Times New Roman"/>
          <w:sz w:val="24"/>
          <w:szCs w:val="24"/>
        </w:rPr>
        <w:t xml:space="preserve"> и итоговой аттестации определяе</w:t>
      </w:r>
      <w:r>
        <w:rPr>
          <w:rFonts w:ascii="Times New Roman" w:hAnsi="Times New Roman"/>
          <w:sz w:val="24"/>
          <w:szCs w:val="24"/>
        </w:rPr>
        <w:t>т:</w:t>
      </w:r>
    </w:p>
    <w:p w:rsidR="00742204" w:rsidRDefault="00742204" w:rsidP="00E32991">
      <w:pPr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способ идентификации и (или) аутентификации обучающихся;</w:t>
      </w:r>
    </w:p>
    <w:p w:rsidR="00742204" w:rsidRDefault="00742204" w:rsidP="00E32991">
      <w:pPr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порядок использования сервиса контроля условий проведения промежуточной аттестации, текущего контроля успеваемости и итоговой аттестации в целях фиксации нарушений (далее - сервис </w:t>
      </w:r>
      <w:proofErr w:type="spellStart"/>
      <w:r>
        <w:rPr>
          <w:rFonts w:ascii="Times New Roman" w:hAnsi="Times New Roman"/>
          <w:sz w:val="24"/>
          <w:szCs w:val="24"/>
        </w:rPr>
        <w:t>прокторинга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742204" w:rsidRDefault="00742204" w:rsidP="00E32991">
      <w:pPr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порядок действий обучающихся и лица (лиц), проводящего промежуточную аттестацию, текущий контроль успеваемости и итоговую аттестацию, при возникновении технических проблем, препятствующих проведению промежуточной аттестации и текущего контроля успеваемости с применением дистанционных образовательных технологий;</w:t>
      </w:r>
    </w:p>
    <w:p w:rsidR="00742204" w:rsidRDefault="00742204" w:rsidP="00E32991">
      <w:pPr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порядок, сроки и способы информирования обучающихся о порядке проведения промежуточной аттестации, текущего контроля успеваемости и итоговой аттестации, а также о способе ознакомления с их результатами.</w:t>
      </w:r>
    </w:p>
    <w:p w:rsidR="00742204" w:rsidRDefault="007D00D8" w:rsidP="00742204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</w:t>
      </w:r>
      <w:r w:rsidR="00742204">
        <w:rPr>
          <w:rFonts w:ascii="Times New Roman" w:hAnsi="Times New Roman"/>
          <w:sz w:val="24"/>
          <w:szCs w:val="24"/>
        </w:rPr>
        <w:t xml:space="preserve">. </w:t>
      </w:r>
      <w:r w:rsidR="00742204" w:rsidRPr="007D00D8">
        <w:rPr>
          <w:rFonts w:ascii="Times New Roman" w:hAnsi="Times New Roman"/>
          <w:sz w:val="24"/>
          <w:szCs w:val="24"/>
        </w:rPr>
        <w:t xml:space="preserve">Порядок применения образовательными организациями сервиса </w:t>
      </w:r>
      <w:proofErr w:type="spellStart"/>
      <w:r w:rsidR="00742204" w:rsidRPr="007D00D8">
        <w:rPr>
          <w:rFonts w:ascii="Times New Roman" w:hAnsi="Times New Roman"/>
          <w:sz w:val="24"/>
          <w:szCs w:val="24"/>
        </w:rPr>
        <w:t>прокторинга</w:t>
      </w:r>
      <w:proofErr w:type="spellEnd"/>
      <w:r w:rsidR="00742204" w:rsidRPr="007D00D8">
        <w:rPr>
          <w:rFonts w:ascii="Times New Roman" w:hAnsi="Times New Roman"/>
          <w:sz w:val="24"/>
          <w:szCs w:val="24"/>
        </w:rPr>
        <w:t>, а также сервисов взаимодействия преподавателей с обучающимися и законными представителями посредством видео-конференц-связи, быстрого обмена текстовыми сообщениями, фото-, аудио- и видеоинформацией, файлами и перечень лиц, ответственных за поддержку применяемых технологий, определяются локальными нормативными ак</w:t>
      </w:r>
      <w:r w:rsidRPr="007D00D8">
        <w:rPr>
          <w:rFonts w:ascii="Times New Roman" w:hAnsi="Times New Roman"/>
          <w:sz w:val="24"/>
          <w:szCs w:val="24"/>
        </w:rPr>
        <w:t>тами Школы, закрепляются  приказами директора</w:t>
      </w:r>
      <w:r w:rsidR="00742204" w:rsidRPr="007D00D8">
        <w:rPr>
          <w:rFonts w:ascii="Times New Roman" w:hAnsi="Times New Roman"/>
          <w:sz w:val="24"/>
          <w:szCs w:val="24"/>
        </w:rPr>
        <w:t xml:space="preserve"> и размещаются в открытом доступе на официальном с</w:t>
      </w:r>
      <w:r w:rsidRPr="007D00D8">
        <w:rPr>
          <w:rFonts w:ascii="Times New Roman" w:hAnsi="Times New Roman"/>
          <w:sz w:val="24"/>
          <w:szCs w:val="24"/>
        </w:rPr>
        <w:t xml:space="preserve">айте </w:t>
      </w:r>
      <w:r w:rsidR="00742204" w:rsidRPr="007D00D8">
        <w:rPr>
          <w:rFonts w:ascii="Times New Roman" w:hAnsi="Times New Roman"/>
          <w:sz w:val="24"/>
          <w:szCs w:val="24"/>
        </w:rPr>
        <w:t xml:space="preserve"> в сети "Интернет".</w:t>
      </w:r>
    </w:p>
    <w:p w:rsidR="00B41092" w:rsidRDefault="00B41092" w:rsidP="00742204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742204">
        <w:rPr>
          <w:rFonts w:ascii="Times New Roman" w:hAnsi="Times New Roman"/>
          <w:sz w:val="24"/>
          <w:szCs w:val="24"/>
        </w:rPr>
        <w:t xml:space="preserve">. </w:t>
      </w:r>
      <w:r w:rsidR="007D00D8">
        <w:rPr>
          <w:rFonts w:ascii="Times New Roman" w:hAnsi="Times New Roman"/>
          <w:sz w:val="24"/>
          <w:szCs w:val="24"/>
        </w:rPr>
        <w:t xml:space="preserve">Запрещается использование </w:t>
      </w:r>
      <w:r>
        <w:rPr>
          <w:rFonts w:ascii="Times New Roman" w:hAnsi="Times New Roman"/>
          <w:sz w:val="24"/>
          <w:szCs w:val="24"/>
        </w:rPr>
        <w:t xml:space="preserve">иностранных </w:t>
      </w:r>
      <w:r w:rsidR="007D00D8">
        <w:rPr>
          <w:rFonts w:ascii="Times New Roman" w:hAnsi="Times New Roman"/>
          <w:sz w:val="24"/>
          <w:szCs w:val="24"/>
        </w:rPr>
        <w:t>систем</w:t>
      </w:r>
      <w:r w:rsidR="00742204">
        <w:rPr>
          <w:rFonts w:ascii="Times New Roman" w:hAnsi="Times New Roman"/>
          <w:sz w:val="24"/>
          <w:szCs w:val="24"/>
        </w:rPr>
        <w:t xml:space="preserve"> управления обучен</w:t>
      </w:r>
      <w:r w:rsidR="007D00D8">
        <w:rPr>
          <w:rFonts w:ascii="Times New Roman" w:hAnsi="Times New Roman"/>
          <w:sz w:val="24"/>
          <w:szCs w:val="24"/>
        </w:rPr>
        <w:t>ием, программного обеспечения, используемых</w:t>
      </w:r>
      <w:r w:rsidR="00742204">
        <w:rPr>
          <w:rFonts w:ascii="Times New Roman" w:hAnsi="Times New Roman"/>
          <w:sz w:val="24"/>
          <w:szCs w:val="24"/>
        </w:rPr>
        <w:t xml:space="preserve"> в составе дистанционных образовательных технологий, а также для реализации образовательных программ, идентификации обучающегося в составе сервисов </w:t>
      </w:r>
      <w:proofErr w:type="spellStart"/>
      <w:r w:rsidR="00742204">
        <w:rPr>
          <w:rFonts w:ascii="Times New Roman" w:hAnsi="Times New Roman"/>
          <w:sz w:val="24"/>
          <w:szCs w:val="24"/>
        </w:rPr>
        <w:t>прокторинга</w:t>
      </w:r>
      <w:proofErr w:type="spellEnd"/>
      <w:r w:rsidR="00742204">
        <w:rPr>
          <w:rFonts w:ascii="Times New Roman" w:hAnsi="Times New Roman"/>
          <w:sz w:val="24"/>
          <w:szCs w:val="24"/>
        </w:rPr>
        <w:t>, видео-конференц-связи, быстрого обмена текстовыми сообщениями, фото-, аудио- и видеоинформацией, файлами</w:t>
      </w:r>
      <w:r>
        <w:rPr>
          <w:rFonts w:ascii="Times New Roman" w:hAnsi="Times New Roman"/>
          <w:sz w:val="24"/>
          <w:szCs w:val="24"/>
        </w:rPr>
        <w:t>.</w:t>
      </w:r>
    </w:p>
    <w:p w:rsidR="00B41092" w:rsidRPr="00B41092" w:rsidRDefault="00B41092" w:rsidP="00B410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742204">
        <w:rPr>
          <w:rFonts w:ascii="Times New Roman" w:hAnsi="Times New Roman"/>
          <w:sz w:val="24"/>
          <w:szCs w:val="24"/>
        </w:rPr>
        <w:t xml:space="preserve">. При реализации образовательных программ или их частей с применением электронного обучения, дистанционных образовательных технологий образовательные организации ведут учет и осуществляют хранение результатов образовательного процесса и внутренний документооборот на бумажном носителе и (или) в электронной форме в соответствии с требованиями </w:t>
      </w:r>
      <w:hyperlink r:id="rId7" w:anchor="l0" w:history="1">
        <w:r w:rsidR="00742204">
          <w:rPr>
            <w:rFonts w:ascii="Times New Roman" w:hAnsi="Times New Roman"/>
            <w:sz w:val="24"/>
            <w:szCs w:val="24"/>
            <w:u w:val="single"/>
          </w:rPr>
          <w:t>Закона</w:t>
        </w:r>
      </w:hyperlink>
      <w:r w:rsidR="00742204">
        <w:rPr>
          <w:rFonts w:ascii="Times New Roman" w:hAnsi="Times New Roman"/>
          <w:sz w:val="24"/>
          <w:szCs w:val="24"/>
        </w:rPr>
        <w:t xml:space="preserve"> Российской Федерации "О государственной тайне" и Федерального </w:t>
      </w:r>
      <w:hyperlink r:id="rId8" w:anchor="l0" w:history="1">
        <w:r w:rsidR="00742204">
          <w:rPr>
            <w:rFonts w:ascii="Times New Roman" w:hAnsi="Times New Roman"/>
            <w:sz w:val="24"/>
            <w:szCs w:val="24"/>
            <w:u w:val="single"/>
          </w:rPr>
          <w:t>закона</w:t>
        </w:r>
      </w:hyperlink>
      <w:r w:rsidR="00742204">
        <w:rPr>
          <w:rFonts w:ascii="Times New Roman" w:hAnsi="Times New Roman"/>
          <w:sz w:val="24"/>
          <w:szCs w:val="24"/>
        </w:rPr>
        <w:t xml:space="preserve"> "Об архивном деле в Российской Федерации", а также обеспечивают обработку персональных данных обучающихся и иных участников образовательных отношений в соответствии с требованиями Федерального </w:t>
      </w:r>
      <w:hyperlink r:id="rId9" w:anchor="l0" w:history="1">
        <w:r w:rsidR="00742204">
          <w:rPr>
            <w:rFonts w:ascii="Times New Roman" w:hAnsi="Times New Roman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данных", Положения о порядке обработки персональных данных работников МБОУ «Балезинская средняя школа № 3» и Положения « О</w:t>
      </w:r>
      <w:r w:rsidRPr="00B41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092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формирования, ведения и хранения личных 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092">
        <w:rPr>
          <w:rFonts w:ascii="Times New Roman" w:hAnsi="Times New Roman" w:cs="Times New Roman"/>
          <w:color w:val="000000"/>
          <w:sz w:val="24"/>
          <w:szCs w:val="24"/>
        </w:rPr>
        <w:t>обучающихся МБОУ «Балезинская средняя школа № 3»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2204" w:rsidRDefault="00742204" w:rsidP="00742204">
      <w:pPr>
        <w:spacing w:after="150"/>
        <w:jc w:val="both"/>
        <w:rPr>
          <w:rFonts w:ascii="Times New Roman" w:hAnsi="Times New Roman"/>
          <w:sz w:val="24"/>
          <w:szCs w:val="24"/>
        </w:rPr>
      </w:pPr>
    </w:p>
    <w:p w:rsidR="00742204" w:rsidRDefault="00742204" w:rsidP="007422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46D" w:rsidRDefault="00E7346D"/>
    <w:sectPr w:rsidR="00E7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204"/>
    <w:rsid w:val="000A72B4"/>
    <w:rsid w:val="000D41FE"/>
    <w:rsid w:val="00347A43"/>
    <w:rsid w:val="003F4B05"/>
    <w:rsid w:val="0047582E"/>
    <w:rsid w:val="00617C55"/>
    <w:rsid w:val="006D4A8C"/>
    <w:rsid w:val="00742204"/>
    <w:rsid w:val="007D00D8"/>
    <w:rsid w:val="009F5443"/>
    <w:rsid w:val="00B41092"/>
    <w:rsid w:val="00C97711"/>
    <w:rsid w:val="00D405D1"/>
    <w:rsid w:val="00DF037A"/>
    <w:rsid w:val="00E32991"/>
    <w:rsid w:val="00E357C1"/>
    <w:rsid w:val="00E7346D"/>
    <w:rsid w:val="00E8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F010"/>
  <w15:chartTrackingRefBased/>
  <w15:docId w15:val="{AA1087CA-1F8F-44BD-864A-614BCAB0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2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517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540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5515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45515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455158" TargetMode="External"/><Relationship Id="rId9" Type="http://schemas.openxmlformats.org/officeDocument/2006/relationships/hyperlink" Target="https://normativ.kontur.ru/document?moduleid=1&amp;documentid=447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q20tcGXPOHGelvsHc22mqwkD93zn2Yolw6wPNcCmbF0=</DigestValue>
    </Reference>
    <Reference Type="http://www.w3.org/2000/09/xmldsig#Object" URI="#idOfficeObject">
      <DigestMethod Algorithm="urn:ietf:params:xml:ns:cpxmlsec:algorithms:gostr34112012-256"/>
      <DigestValue>6yPCthQy3U5wa1E9WaFh9WPpUmOL2ZIpB2QScudZ8l0=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S3MpUcidtxd9fwhDXOnRrbka4hj+7iMXiuXs2omqPU0=</DigestValue>
    </Reference>
  </SignedInfo>
  <SignatureValue>gFTgsaP7BQwYc7PqitNbcO4fIbMaHQ0HqiEDAtVqE5p4LeA/MtwnsHS+NBT9WzX/
Bz1If0uSIgBF75aVG510Nw==</SignatureValue>
  <KeyInfo>
    <X509Data>
      <X509Certificate>MIIJNjCCCOOgAwIBAgIQTvfdmUgeBtkYfdLeE16x4TAKBggqhQMHAQEDAjCCAVcx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0YHQuNC4MB4XDTIzMTAzMDA3MDMwMFoXDTI1MDEyMjA3MDMwMFowggI5MQswCQYD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iyDQoNC+0YHRgdC40LiCCwDwqeKJAAAAAAeeMAoGCCqFAwcBAQMCA0EAAp5X+QpL
18bCC+fBnD054BwsP1R+4y5sApjuABEjCeO7joKXO9nSOPF715MjKqfzWgZ+J4pG
hwX1oy2jKr5WMw==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0NXBW0sdC+4+LdfIWeACNrJfFYI=</DigestValue>
      </Reference>
      <Reference URI="/word/document.xml?ContentType=application/vnd.openxmlformats-officedocument.wordprocessingml.document.main+xml">
        <DigestMethod Algorithm="http://www.w3.org/2000/09/xmldsig#sha1"/>
        <DigestValue>i/aLPzBV4zfDnYXa86woA1IWRE0=</DigestValue>
      </Reference>
      <Reference URI="/word/fontTable.xml?ContentType=application/vnd.openxmlformats-officedocument.wordprocessingml.fontTable+xml">
        <DigestMethod Algorithm="http://www.w3.org/2000/09/xmldsig#sha1"/>
        <DigestValue>wExa+5qSkJkqVNwnQqgW6KNkGWA=</DigestValue>
      </Reference>
      <Reference URI="/word/settings.xml?ContentType=application/vnd.openxmlformats-officedocument.wordprocessingml.settings+xml">
        <DigestMethod Algorithm="http://www.w3.org/2000/09/xmldsig#sha1"/>
        <DigestValue>Ft9nDsGEImb72gCzR8ju3AWsXKk=</DigestValue>
      </Reference>
      <Reference URI="/word/styles.xml?ContentType=application/vnd.openxmlformats-officedocument.wordprocessingml.styles+xml">
        <DigestMethod Algorithm="http://www.w3.org/2000/09/xmldsig#sha1"/>
        <DigestValue>/wOY6sOdh8I3zU/ztxoW5GfGZmc=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2024-05-02T05:32:19Z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16.0.10409/14</OfficeVersion>
          <ApplicationVersion>16.0.10409</ApplicationVersion>
          <Monitors>1</Monitors>
          <HorizontalResolution>3840</HorizontalResolution>
          <VerticalResolution>2160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2024-05-02T05:32:19Z</xd:SigningTime>
          <xd:SigningCertificate>
            <xd:Cert>
              <xd:CertDigest>
                <DigestMethod Algorithm="http://www.w3.org/2000/09/xmldsig#sha1"/>
                <DigestValue>R7T+O+TbJ5/VzouiGNksDHyhmHQ=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104966775552032033032983770966460903905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</dc:creator>
  <cp:keywords/>
  <dc:description/>
  <cp:lastModifiedBy>Director</cp:lastModifiedBy>
  <cp:revision>5</cp:revision>
  <dcterms:created xsi:type="dcterms:W3CDTF">2024-04-26T03:56:00Z</dcterms:created>
  <dcterms:modified xsi:type="dcterms:W3CDTF">2024-05-02T03:58:00Z</dcterms:modified>
</cp:coreProperties>
</file>