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69" w:rsidRDefault="00053D69" w:rsidP="002E31D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284F04" w:rsidRDefault="00284F04" w:rsidP="00284F04">
      <w:pPr>
        <w:pStyle w:val="a4"/>
      </w:pPr>
      <w:r>
        <w:rPr>
          <w:noProof/>
        </w:rPr>
        <w:drawing>
          <wp:inline distT="0" distB="0" distL="0" distR="0" wp14:anchorId="0018B518" wp14:editId="08A11DE3">
            <wp:extent cx="6329910" cy="8404860"/>
            <wp:effectExtent l="0" t="0" r="0" b="0"/>
            <wp:docPr id="1" name="Рисунок 1" descr="C:\Users\Chemistry\Desktop\титульники\юные физ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\Desktop\титульники\юные физи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36640" cy="841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3D69" w:rsidRDefault="00053D69" w:rsidP="002E31D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053D69" w:rsidRDefault="00053D69" w:rsidP="002E31D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053D69" w:rsidRDefault="00053D69" w:rsidP="002E31D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053D69" w:rsidRDefault="00053D69" w:rsidP="002E31D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053D69" w:rsidRDefault="00053D69" w:rsidP="002E31D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053D69" w:rsidRDefault="00053D69" w:rsidP="002E31D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E66911" w:rsidRDefault="007B78C9" w:rsidP="002E31D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2E31DD" w:rsidRPr="002E31D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E0CD4" w:rsidRDefault="00162C2A" w:rsidP="001A06FD">
      <w:pPr>
        <w:pStyle w:val="a4"/>
        <w:shd w:val="clear" w:color="auto" w:fill="FFFFFF"/>
        <w:spacing w:before="120" w:beforeAutospacing="0" w:after="120" w:afterAutospacing="0" w:line="276" w:lineRule="auto"/>
        <w:ind w:firstLine="708"/>
        <w:jc w:val="both"/>
        <w:textAlignment w:val="baseline"/>
        <w:rPr>
          <w:color w:val="000000"/>
        </w:rPr>
      </w:pPr>
      <w:r w:rsidRPr="00162C2A">
        <w:rPr>
          <w:color w:val="000000"/>
        </w:rPr>
        <w:t>В современную эпоху научно-технического прогресса и интенсивного развития </w:t>
      </w:r>
      <w:r w:rsidRPr="00162C2A">
        <w:rPr>
          <w:color w:val="000000"/>
          <w:bdr w:val="none" w:sz="0" w:space="0" w:color="auto" w:frame="1"/>
        </w:rPr>
        <w:t>информационных технологий</w:t>
      </w:r>
      <w:r w:rsidRPr="00162C2A">
        <w:rPr>
          <w:color w:val="000000"/>
        </w:rPr>
        <w:t xml:space="preserve"> востребованы специалисты с новым стилем инженерно – научного мышления. Этот стиль предполагает учет не только конструктивно-технологических, но и психологических, социальных, гуманистических и морально-этических факторов. Формирование такого современного инженера-конструктора желательно начинать уже с школьного </w:t>
      </w:r>
      <w:proofErr w:type="gramStart"/>
      <w:r w:rsidRPr="00162C2A">
        <w:rPr>
          <w:color w:val="000000"/>
        </w:rPr>
        <w:t>возраста.Техника</w:t>
      </w:r>
      <w:proofErr w:type="gramEnd"/>
      <w:r w:rsidRPr="00162C2A">
        <w:rPr>
          <w:color w:val="000000"/>
        </w:rPr>
        <w:t xml:space="preserve"> вторгается в мир представлений и понятий ребенка уже с раннего детства, но в основном, как объект потребления. Моделирование и конструирование способствуют познанию мира техники и расширению технического круг</w:t>
      </w:r>
      <w:r w:rsidR="00DE0CD4">
        <w:rPr>
          <w:color w:val="000000"/>
        </w:rPr>
        <w:t>озора, развитию конструкторских способностей, технического мышления</w:t>
      </w:r>
      <w:r w:rsidRPr="00162C2A">
        <w:rPr>
          <w:color w:val="000000"/>
        </w:rPr>
        <w:t>, мотивацию технической деятельности.</w:t>
      </w:r>
    </w:p>
    <w:p w:rsidR="00A8408E" w:rsidRDefault="00A8408E" w:rsidP="001A06FD">
      <w:pPr>
        <w:pStyle w:val="a4"/>
        <w:shd w:val="clear" w:color="auto" w:fill="FFFFFF"/>
        <w:spacing w:before="120" w:beforeAutospacing="0" w:after="120" w:afterAutospacing="0" w:line="276" w:lineRule="auto"/>
        <w:ind w:firstLine="708"/>
        <w:jc w:val="both"/>
        <w:textAlignment w:val="baseline"/>
        <w:rPr>
          <w:color w:val="000000"/>
        </w:rPr>
      </w:pPr>
      <w:r w:rsidRPr="00843A5A">
        <w:rPr>
          <w:color w:val="000000"/>
        </w:rPr>
        <w:t xml:space="preserve">Интерес к тому, как устроен тот или иной прибор, как и почему работает то или иное устройство существует в нас с раннего </w:t>
      </w:r>
      <w:proofErr w:type="gramStart"/>
      <w:r w:rsidRPr="00843A5A">
        <w:rPr>
          <w:color w:val="000000"/>
        </w:rPr>
        <w:t>детства.Значение</w:t>
      </w:r>
      <w:proofErr w:type="gramEnd"/>
      <w:r w:rsidRPr="00843A5A">
        <w:rPr>
          <w:color w:val="000000"/>
        </w:rPr>
        <w:t xml:space="preserve"> знаний по физике при </w:t>
      </w:r>
      <w:r>
        <w:rPr>
          <w:color w:val="000000"/>
        </w:rPr>
        <w:t>описании</w:t>
      </w:r>
      <w:r w:rsidRPr="00843A5A">
        <w:rPr>
          <w:color w:val="000000"/>
        </w:rPr>
        <w:t xml:space="preserve"> технических устройств</w:t>
      </w:r>
      <w:r>
        <w:rPr>
          <w:color w:val="000000"/>
        </w:rPr>
        <w:t xml:space="preserve"> и принципа их работы </w:t>
      </w:r>
      <w:r w:rsidRPr="00843A5A">
        <w:rPr>
          <w:color w:val="000000"/>
        </w:rPr>
        <w:t>очень велико.</w:t>
      </w:r>
    </w:p>
    <w:p w:rsidR="00A8408E" w:rsidRDefault="00A8408E" w:rsidP="001A06FD">
      <w:pPr>
        <w:pStyle w:val="a4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 w:rsidRPr="00A8408E">
        <w:rPr>
          <w:b/>
          <w:color w:val="000000"/>
        </w:rPr>
        <w:t>Актуальность</w:t>
      </w:r>
      <w:r>
        <w:rPr>
          <w:color w:val="000000"/>
        </w:rPr>
        <w:t xml:space="preserve"> программы заключается, в том</w:t>
      </w:r>
      <w:r w:rsidR="005A706C">
        <w:rPr>
          <w:color w:val="000000"/>
        </w:rPr>
        <w:t>,</w:t>
      </w:r>
      <w:r>
        <w:rPr>
          <w:color w:val="000000"/>
        </w:rPr>
        <w:t xml:space="preserve"> что к</w:t>
      </w:r>
      <w:r w:rsidRPr="00843A5A">
        <w:rPr>
          <w:color w:val="000000"/>
        </w:rPr>
        <w:t>урс кружка «</w:t>
      </w:r>
      <w:r w:rsidR="008036EB">
        <w:rPr>
          <w:color w:val="000000"/>
        </w:rPr>
        <w:t>Юные физики</w:t>
      </w:r>
      <w:r w:rsidRPr="00843A5A">
        <w:rPr>
          <w:color w:val="000000"/>
        </w:rPr>
        <w:t xml:space="preserve">» </w:t>
      </w:r>
      <w:r>
        <w:rPr>
          <w:color w:val="000000"/>
        </w:rPr>
        <w:t xml:space="preserve">поможет учащимся познакомиться с принципом работы некоторых технических устройств и самостоятельно сконструировать модель данного устройства. </w:t>
      </w:r>
    </w:p>
    <w:p w:rsidR="00DE0CD4" w:rsidRDefault="00E50584" w:rsidP="001A06FD">
      <w:pPr>
        <w:pStyle w:val="a4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 w:rsidRPr="00E50584">
        <w:rPr>
          <w:b/>
          <w:color w:val="000000"/>
        </w:rPr>
        <w:t xml:space="preserve">Новизна </w:t>
      </w:r>
      <w:r>
        <w:rPr>
          <w:color w:val="000000"/>
        </w:rPr>
        <w:t>п</w:t>
      </w:r>
      <w:r w:rsidR="00162C2A" w:rsidRPr="00162C2A">
        <w:rPr>
          <w:color w:val="000000"/>
        </w:rPr>
        <w:t>рограмма «</w:t>
      </w:r>
      <w:r w:rsidR="008036EB">
        <w:rPr>
          <w:color w:val="000000"/>
        </w:rPr>
        <w:t>Юные физики</w:t>
      </w:r>
      <w:r w:rsidR="00162C2A" w:rsidRPr="00162C2A">
        <w:rPr>
          <w:color w:val="000000"/>
        </w:rPr>
        <w:t>» предусматривает развитие творческих способностей детей</w:t>
      </w:r>
      <w:r w:rsidR="00DE0CD4">
        <w:rPr>
          <w:color w:val="000000"/>
        </w:rPr>
        <w:t xml:space="preserve">, </w:t>
      </w:r>
      <w:r w:rsidR="00DE0CD4">
        <w:t>дает возможность расширить и углубить знания и умения</w:t>
      </w:r>
      <w:r w:rsidR="00A8408E">
        <w:t xml:space="preserve"> по физике</w:t>
      </w:r>
      <w:r w:rsidR="00DE0CD4">
        <w:t xml:space="preserve"> п</w:t>
      </w:r>
      <w:r w:rsidR="00DF4699">
        <w:t>олученные в процессе обучения,</w:t>
      </w:r>
      <w:r w:rsidR="00A8408E">
        <w:t xml:space="preserve"> создавать</w:t>
      </w:r>
      <w:r w:rsidR="00DE0CD4">
        <w:t xml:space="preserve"> условия для </w:t>
      </w:r>
      <w:r w:rsidR="00A8408E">
        <w:t xml:space="preserve">всестороннего развития личности, </w:t>
      </w:r>
      <w:r w:rsidR="00A8408E">
        <w:rPr>
          <w:color w:val="000000"/>
        </w:rPr>
        <w:t>так же способствовать расширению</w:t>
      </w:r>
      <w:r w:rsidR="00A8408E" w:rsidRPr="00843A5A">
        <w:rPr>
          <w:color w:val="000000"/>
        </w:rPr>
        <w:t xml:space="preserve"> политехнического </w:t>
      </w:r>
      <w:r w:rsidR="00A8408E">
        <w:rPr>
          <w:color w:val="000000"/>
        </w:rPr>
        <w:t xml:space="preserve">кругозора учащихся, способствовать в формировании </w:t>
      </w:r>
      <w:r w:rsidR="00A8408E" w:rsidRPr="00843A5A">
        <w:rPr>
          <w:color w:val="000000"/>
        </w:rPr>
        <w:t>будущей профессии</w:t>
      </w:r>
      <w:r w:rsidR="00A8408E">
        <w:rPr>
          <w:color w:val="000000"/>
        </w:rPr>
        <w:t xml:space="preserve">. </w:t>
      </w:r>
      <w:r w:rsidR="00DE0CD4">
        <w:t>Занятия кружка являются источником мотивации учебной деятельности учащихся, дают им глубокий эмоциональный заряд, способствуют развитию межпредметных связей, формируются такие качества личности, как целеустремленность, настойчивость, развиваются эстетические чувства, формируются творческие способности</w:t>
      </w:r>
      <w:r w:rsidR="00162C2A" w:rsidRPr="00162C2A">
        <w:rPr>
          <w:color w:val="000000"/>
        </w:rPr>
        <w:t xml:space="preserve"> и реализует научно-техническую направленность. Творческая деятельность на занятиях в объединении позволяет ребенку приобрести чувство уверенности и успешности, социально-психологическое благополучие.</w:t>
      </w:r>
    </w:p>
    <w:p w:rsidR="000E7653" w:rsidRDefault="005A706C" w:rsidP="001A06FD">
      <w:pPr>
        <w:pStyle w:val="a4"/>
        <w:spacing w:before="120" w:beforeAutospacing="0" w:after="120" w:afterAutospacing="0" w:line="276" w:lineRule="auto"/>
        <w:ind w:firstLine="708"/>
        <w:jc w:val="both"/>
      </w:pPr>
      <w:proofErr w:type="gramStart"/>
      <w:r w:rsidRPr="005A706C">
        <w:rPr>
          <w:b/>
          <w:color w:val="000000"/>
        </w:rPr>
        <w:t>Цель:</w:t>
      </w:r>
      <w:r w:rsidR="000E7653">
        <w:t>формирование</w:t>
      </w:r>
      <w:proofErr w:type="gramEnd"/>
      <w:r w:rsidR="000E7653">
        <w:t xml:space="preserve"> целостного представления о мире, основанного на приобретенных знаниях, умениях, навыках и способах практической деятельности. Приобретение опыта индивидуальной и коллективной деятельности при проведении практических работ.</w:t>
      </w:r>
    </w:p>
    <w:p w:rsidR="000E7653" w:rsidRDefault="005A706C" w:rsidP="001A06FD">
      <w:pPr>
        <w:pStyle w:val="a4"/>
        <w:spacing w:before="120" w:beforeAutospacing="0" w:after="120" w:afterAutospacing="0" w:line="276" w:lineRule="auto"/>
        <w:ind w:firstLine="708"/>
        <w:jc w:val="both"/>
        <w:rPr>
          <w:b/>
          <w:color w:val="000000"/>
          <w:shd w:val="clear" w:color="auto" w:fill="FFFFFF"/>
        </w:rPr>
      </w:pPr>
      <w:r w:rsidRPr="005A706C">
        <w:rPr>
          <w:b/>
          <w:color w:val="000000"/>
          <w:shd w:val="clear" w:color="auto" w:fill="FFFFFF"/>
        </w:rPr>
        <w:t>Задачи</w:t>
      </w:r>
      <w:r>
        <w:rPr>
          <w:b/>
          <w:color w:val="000000"/>
          <w:shd w:val="clear" w:color="auto" w:fill="FFFFFF"/>
        </w:rPr>
        <w:t xml:space="preserve">: </w:t>
      </w:r>
    </w:p>
    <w:p w:rsidR="000E7653" w:rsidRDefault="000E7653" w:rsidP="001A06FD">
      <w:pPr>
        <w:pStyle w:val="a4"/>
        <w:spacing w:before="120" w:beforeAutospacing="0" w:after="120" w:afterAutospacing="0" w:line="276" w:lineRule="auto"/>
        <w:ind w:firstLine="708"/>
        <w:jc w:val="both"/>
      </w:pPr>
      <w:r>
        <w:t xml:space="preserve">1. Предметные: способствовать самореализации учащихся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развитие познавательных интересов при выполнении экспериментальных исследований с использованием информационных технологий. </w:t>
      </w:r>
    </w:p>
    <w:p w:rsidR="000E7653" w:rsidRDefault="000E7653" w:rsidP="001A06FD">
      <w:pPr>
        <w:pStyle w:val="a4"/>
        <w:spacing w:before="120" w:beforeAutospacing="0" w:after="120" w:afterAutospacing="0" w:line="276" w:lineRule="auto"/>
        <w:ind w:firstLine="708"/>
        <w:jc w:val="both"/>
      </w:pPr>
      <w:r>
        <w:t xml:space="preserve">2. Личностные: 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 </w:t>
      </w:r>
    </w:p>
    <w:p w:rsidR="005A706C" w:rsidRDefault="000E7653" w:rsidP="001A06FD">
      <w:pPr>
        <w:pStyle w:val="a4"/>
        <w:spacing w:before="120" w:beforeAutospacing="0" w:after="120" w:afterAutospacing="0" w:line="276" w:lineRule="auto"/>
        <w:ind w:firstLine="708"/>
        <w:jc w:val="both"/>
        <w:rPr>
          <w:b/>
          <w:color w:val="000000"/>
          <w:shd w:val="clear" w:color="auto" w:fill="FFFFFF"/>
        </w:rPr>
      </w:pPr>
      <w:r>
        <w:lastRenderedPageBreak/>
        <w:t>3. Метапредметные: 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DF4699" w:rsidRDefault="005A706C" w:rsidP="001A06FD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D5E23">
        <w:rPr>
          <w:rFonts w:ascii="Times New Roman" w:hAnsi="Times New Roman"/>
          <w:sz w:val="24"/>
          <w:szCs w:val="24"/>
        </w:rPr>
        <w:t>Программа кружка «</w:t>
      </w:r>
      <w:r w:rsidR="008036EB">
        <w:rPr>
          <w:rFonts w:ascii="Times New Roman" w:hAnsi="Times New Roman"/>
          <w:sz w:val="24"/>
          <w:szCs w:val="24"/>
        </w:rPr>
        <w:t>Юные физики</w:t>
      </w:r>
      <w:r w:rsidRPr="00DD5E23">
        <w:rPr>
          <w:rFonts w:ascii="Times New Roman" w:hAnsi="Times New Roman"/>
          <w:sz w:val="24"/>
          <w:szCs w:val="24"/>
        </w:rPr>
        <w:t xml:space="preserve">» имеет </w:t>
      </w:r>
      <w:r w:rsidR="00A0364C">
        <w:rPr>
          <w:rFonts w:ascii="Times New Roman" w:hAnsi="Times New Roman"/>
          <w:sz w:val="24"/>
          <w:szCs w:val="24"/>
          <w:u w:val="single"/>
        </w:rPr>
        <w:t>естественнонаучную направленность</w:t>
      </w:r>
      <w:r w:rsidR="00DF4699">
        <w:rPr>
          <w:rFonts w:ascii="Times New Roman" w:hAnsi="Times New Roman"/>
          <w:sz w:val="24"/>
          <w:szCs w:val="24"/>
        </w:rPr>
        <w:t>.</w:t>
      </w:r>
    </w:p>
    <w:p w:rsidR="00CE77FE" w:rsidRDefault="00CE77FE" w:rsidP="001A06FD">
      <w:pPr>
        <w:spacing w:before="120" w:after="12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68E6">
        <w:rPr>
          <w:rFonts w:ascii="Times New Roman" w:hAnsi="Times New Roman"/>
          <w:b/>
          <w:bCs/>
          <w:color w:val="000000"/>
          <w:sz w:val="24"/>
          <w:szCs w:val="24"/>
        </w:rPr>
        <w:t>Основными формами организации учебного процесса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являются факультативные занятия по физике</w:t>
      </w:r>
      <w:r w:rsidR="00AE68E6">
        <w:rPr>
          <w:rFonts w:ascii="Times New Roman" w:hAnsi="Times New Roman"/>
          <w:bCs/>
          <w:color w:val="000000"/>
          <w:sz w:val="24"/>
          <w:szCs w:val="24"/>
        </w:rPr>
        <w:t>, практические занятия, конференции, курсовое проектирование.</w:t>
      </w:r>
    </w:p>
    <w:p w:rsidR="00AE68E6" w:rsidRDefault="00AE68E6" w:rsidP="001A06FD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68E6">
        <w:rPr>
          <w:rFonts w:ascii="Times New Roman" w:hAnsi="Times New Roman"/>
          <w:b/>
          <w:bCs/>
          <w:color w:val="000000"/>
          <w:sz w:val="24"/>
          <w:szCs w:val="24"/>
        </w:rPr>
        <w:t>Формы обучения</w:t>
      </w:r>
      <w:r w:rsidRPr="00AE68E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54140">
        <w:rPr>
          <w:rFonts w:ascii="Times New Roman" w:hAnsi="Times New Roman"/>
          <w:color w:val="000000"/>
          <w:sz w:val="24"/>
          <w:szCs w:val="24"/>
        </w:rPr>
        <w:t xml:space="preserve"> индивидуальная, групповая.</w:t>
      </w:r>
    </w:p>
    <w:p w:rsidR="00554140" w:rsidRDefault="00554140" w:rsidP="001A06FD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4140">
        <w:rPr>
          <w:rFonts w:ascii="Times New Roman" w:hAnsi="Times New Roman"/>
          <w:b/>
          <w:color w:val="000000"/>
          <w:sz w:val="24"/>
          <w:szCs w:val="24"/>
        </w:rPr>
        <w:t>Участники образовательного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: участниками кружка могут быть </w:t>
      </w:r>
      <w:r w:rsidR="008036EB">
        <w:rPr>
          <w:rFonts w:ascii="Times New Roman" w:hAnsi="Times New Roman"/>
          <w:color w:val="000000"/>
          <w:sz w:val="24"/>
          <w:szCs w:val="24"/>
        </w:rPr>
        <w:t>учащиеся 9</w:t>
      </w:r>
      <w:r w:rsidR="0068478B">
        <w:rPr>
          <w:rFonts w:ascii="Times New Roman" w:hAnsi="Times New Roman"/>
          <w:color w:val="000000"/>
          <w:sz w:val="24"/>
          <w:szCs w:val="24"/>
        </w:rPr>
        <w:t xml:space="preserve"> класса, в количестве </w:t>
      </w:r>
      <w:r w:rsidR="00405342">
        <w:rPr>
          <w:rFonts w:ascii="Times New Roman" w:hAnsi="Times New Roman"/>
          <w:color w:val="000000"/>
          <w:sz w:val="24"/>
          <w:szCs w:val="24"/>
        </w:rPr>
        <w:t>10-15</w:t>
      </w:r>
      <w:r w:rsidR="0068478B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9C78D4">
        <w:rPr>
          <w:rFonts w:ascii="Times New Roman" w:hAnsi="Times New Roman"/>
          <w:color w:val="000000"/>
          <w:sz w:val="24"/>
          <w:szCs w:val="24"/>
        </w:rPr>
        <w:t>.</w:t>
      </w:r>
    </w:p>
    <w:p w:rsidR="00DF4699" w:rsidRDefault="00554140" w:rsidP="001A06FD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4699">
        <w:rPr>
          <w:rFonts w:ascii="Times New Roman" w:hAnsi="Times New Roman"/>
          <w:b/>
          <w:color w:val="000000"/>
          <w:sz w:val="24"/>
          <w:szCs w:val="24"/>
        </w:rPr>
        <w:t>Продолжительность учебных занятий: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 </w:t>
      </w:r>
      <w:r w:rsidR="00DF4699">
        <w:rPr>
          <w:rFonts w:ascii="Times New Roman" w:hAnsi="Times New Roman"/>
          <w:color w:val="000000"/>
          <w:sz w:val="24"/>
          <w:szCs w:val="24"/>
        </w:rPr>
        <w:t>рассчитана на 34</w:t>
      </w:r>
      <w:r w:rsidR="00405342">
        <w:rPr>
          <w:rFonts w:ascii="Times New Roman" w:hAnsi="Times New Roman"/>
          <w:color w:val="000000"/>
          <w:sz w:val="24"/>
          <w:szCs w:val="24"/>
        </w:rPr>
        <w:t xml:space="preserve"> учебную неделю (68 часов</w:t>
      </w:r>
      <w:r w:rsidR="00DF4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405342">
        <w:rPr>
          <w:rFonts w:ascii="Times New Roman" w:hAnsi="Times New Roman"/>
          <w:color w:val="000000"/>
          <w:sz w:val="24"/>
          <w:szCs w:val="24"/>
        </w:rPr>
        <w:t>при часовой недельной нагрузке 2</w:t>
      </w:r>
      <w:r w:rsidR="007B78C9">
        <w:rPr>
          <w:rFonts w:ascii="Times New Roman" w:hAnsi="Times New Roman"/>
          <w:color w:val="000000"/>
          <w:sz w:val="24"/>
          <w:szCs w:val="24"/>
        </w:rPr>
        <w:t xml:space="preserve"> академический</w:t>
      </w:r>
      <w:r w:rsidR="00DF4699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68478B">
        <w:rPr>
          <w:rFonts w:ascii="Times New Roman" w:hAnsi="Times New Roman"/>
          <w:color w:val="000000"/>
          <w:sz w:val="24"/>
          <w:szCs w:val="24"/>
        </w:rPr>
        <w:t xml:space="preserve"> в неделю</w:t>
      </w:r>
      <w:r w:rsidR="00DF4699" w:rsidRPr="00DF4699">
        <w:rPr>
          <w:rFonts w:ascii="Times New Roman" w:hAnsi="Times New Roman"/>
          <w:color w:val="000000"/>
          <w:sz w:val="24"/>
          <w:szCs w:val="24"/>
        </w:rPr>
        <w:t>.</w:t>
      </w:r>
    </w:p>
    <w:p w:rsidR="009C78D4" w:rsidRPr="0068478B" w:rsidRDefault="009C78D4" w:rsidP="001A06FD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78D4">
        <w:rPr>
          <w:rFonts w:ascii="Times New Roman" w:hAnsi="Times New Roman"/>
          <w:b/>
          <w:color w:val="000000"/>
          <w:sz w:val="24"/>
          <w:szCs w:val="24"/>
        </w:rPr>
        <w:t xml:space="preserve">Форма занятий: </w:t>
      </w:r>
      <w:r w:rsidR="007B78C9">
        <w:rPr>
          <w:rFonts w:ascii="Times New Roman" w:hAnsi="Times New Roman"/>
          <w:sz w:val="24"/>
          <w:szCs w:val="24"/>
        </w:rPr>
        <w:t>Учащиеся делятся на несколько групп</w:t>
      </w:r>
      <w:r w:rsidR="00903BBE">
        <w:rPr>
          <w:rFonts w:ascii="Times New Roman" w:hAnsi="Times New Roman"/>
          <w:sz w:val="24"/>
          <w:szCs w:val="24"/>
        </w:rPr>
        <w:t xml:space="preserve"> по 5 человек</w:t>
      </w:r>
      <w:r w:rsidR="007B78C9">
        <w:rPr>
          <w:rFonts w:ascii="Times New Roman" w:hAnsi="Times New Roman"/>
          <w:sz w:val="24"/>
          <w:szCs w:val="24"/>
        </w:rPr>
        <w:t>. Каждый участник группы получает свою роль и обязанности</w:t>
      </w:r>
      <w:r w:rsidR="00903BBE">
        <w:rPr>
          <w:rFonts w:ascii="Times New Roman" w:hAnsi="Times New Roman"/>
          <w:sz w:val="24"/>
          <w:szCs w:val="24"/>
        </w:rPr>
        <w:t xml:space="preserve"> в группе</w:t>
      </w:r>
      <w:r w:rsidR="007B78C9">
        <w:rPr>
          <w:rFonts w:ascii="Times New Roman" w:hAnsi="Times New Roman"/>
          <w:sz w:val="24"/>
          <w:szCs w:val="24"/>
        </w:rPr>
        <w:t>. Каждая группа получает отдельное задание по изучению определенного технического устройства и его построения. По желанию учащихся, задания могут быть и индивидуальные.</w:t>
      </w:r>
    </w:p>
    <w:p w:rsidR="00A0364C" w:rsidRPr="007642DA" w:rsidRDefault="00A0364C" w:rsidP="00A0364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before="120" w:after="120"/>
        <w:ind w:firstLine="709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proofErr w:type="gramStart"/>
      <w:r w:rsidRPr="007642DA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УСЛОВИЯ  РЕАЛИЗАЦИИ</w:t>
      </w:r>
      <w:proofErr w:type="gramEnd"/>
      <w:r w:rsidRPr="007642DA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ПРОГРАММЫ</w:t>
      </w:r>
    </w:p>
    <w:p w:rsidR="00A0364C" w:rsidRPr="00251BC6" w:rsidRDefault="00A0364C" w:rsidP="00A0364C">
      <w:pPr>
        <w:widowControl w:val="0"/>
        <w:tabs>
          <w:tab w:val="left" w:pos="1134"/>
        </w:tabs>
        <w:suppressAutoHyphens/>
        <w:autoSpaceDN w:val="0"/>
        <w:spacing w:before="120" w:after="120"/>
        <w:ind w:firstLine="851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251BC6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Материально-техническое обеспечение</w:t>
      </w:r>
    </w:p>
    <w:p w:rsidR="00A0364C" w:rsidRPr="007642DA" w:rsidRDefault="00A0364C" w:rsidP="00A0364C">
      <w:pPr>
        <w:widowControl w:val="0"/>
        <w:tabs>
          <w:tab w:val="left" w:pos="1134"/>
        </w:tabs>
        <w:suppressAutoHyphens/>
        <w:autoSpaceDN w:val="0"/>
        <w:spacing w:before="120" w:after="120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ab/>
      </w:r>
      <w:r w:rsidRPr="007642DA">
        <w:rPr>
          <w:rFonts w:ascii="Times New Roman" w:hAnsi="Times New Roman"/>
          <w:sz w:val="24"/>
          <w:szCs w:val="24"/>
        </w:rPr>
        <w:t>Для реализации дополнительной общеобразовательной общеразвивающей программы необходим специально оборудованный учебный кабинет для проведения занятий.</w:t>
      </w:r>
    </w:p>
    <w:p w:rsidR="00A0364C" w:rsidRPr="007642DA" w:rsidRDefault="00A0364C" w:rsidP="00A0364C">
      <w:pPr>
        <w:tabs>
          <w:tab w:val="left" w:pos="1134"/>
        </w:tabs>
        <w:suppressAutoHyphens/>
        <w:spacing w:before="120" w:after="120"/>
        <w:ind w:firstLine="708"/>
        <w:jc w:val="both"/>
        <w:rPr>
          <w:rFonts w:ascii="Times New Roman" w:hAnsi="Times New Roman"/>
          <w:iCs/>
          <w:color w:val="00000A"/>
          <w:kern w:val="1"/>
          <w:sz w:val="24"/>
          <w:szCs w:val="24"/>
          <w:lang w:eastAsia="zh-CN"/>
        </w:rPr>
      </w:pPr>
      <w:r w:rsidRPr="007642DA">
        <w:rPr>
          <w:rFonts w:ascii="Times New Roman" w:hAnsi="Times New Roman"/>
          <w:iCs/>
          <w:color w:val="00000A"/>
          <w:kern w:val="1"/>
          <w:sz w:val="24"/>
          <w:szCs w:val="24"/>
          <w:lang w:eastAsia="zh-CN"/>
        </w:rPr>
        <w:t>Для эффективности образовательного процесса необходимы:</w:t>
      </w:r>
    </w:p>
    <w:p w:rsidR="00A0364C" w:rsidRPr="007642DA" w:rsidRDefault="00A0364C" w:rsidP="00A0364C">
      <w:pPr>
        <w:widowControl w:val="0"/>
        <w:tabs>
          <w:tab w:val="left" w:pos="1134"/>
        </w:tabs>
        <w:suppressAutoHyphens/>
        <w:autoSpaceDN w:val="0"/>
        <w:spacing w:before="120" w:after="120"/>
        <w:ind w:firstLine="709"/>
        <w:jc w:val="both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7642DA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Техническое оборудование:</w:t>
      </w:r>
    </w:p>
    <w:p w:rsidR="00A0364C" w:rsidRPr="007642DA" w:rsidRDefault="00A0364C" w:rsidP="00A0364C">
      <w:pPr>
        <w:widowControl w:val="0"/>
        <w:tabs>
          <w:tab w:val="left" w:pos="1134"/>
        </w:tabs>
        <w:suppressAutoHyphens/>
        <w:autoSpaceDN w:val="0"/>
        <w:spacing w:before="120" w:after="12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7642DA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-</w:t>
      </w:r>
      <w:r w:rsidRPr="007642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компьютер (ноутбук);</w:t>
      </w:r>
    </w:p>
    <w:p w:rsidR="00A0364C" w:rsidRPr="007642DA" w:rsidRDefault="00A0364C" w:rsidP="00A0364C">
      <w:pPr>
        <w:widowControl w:val="0"/>
        <w:tabs>
          <w:tab w:val="left" w:pos="1134"/>
        </w:tabs>
        <w:suppressAutoHyphens/>
        <w:autoSpaceDN w:val="0"/>
        <w:spacing w:before="120" w:after="120"/>
        <w:ind w:firstLine="709"/>
        <w:jc w:val="both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7642DA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Методическое обеспечение:</w:t>
      </w:r>
    </w:p>
    <w:p w:rsidR="00A0364C" w:rsidRPr="007642DA" w:rsidRDefault="00A0364C" w:rsidP="00A0364C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42DA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7642DA">
        <w:rPr>
          <w:rFonts w:ascii="Times New Roman" w:hAnsi="Times New Roman"/>
          <w:color w:val="000000"/>
          <w:sz w:val="24"/>
          <w:szCs w:val="24"/>
        </w:rPr>
        <w:t xml:space="preserve"> методическая, учебная, тематическая литература;</w:t>
      </w:r>
    </w:p>
    <w:p w:rsidR="00A0364C" w:rsidRPr="007642DA" w:rsidRDefault="00A0364C" w:rsidP="00A0364C">
      <w:pPr>
        <w:widowControl w:val="0"/>
        <w:tabs>
          <w:tab w:val="left" w:pos="1134"/>
        </w:tabs>
        <w:suppressAutoHyphens/>
        <w:autoSpaceDN w:val="0"/>
        <w:spacing w:before="120" w:after="12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42DA">
        <w:rPr>
          <w:rFonts w:ascii="Times New Roman" w:hAnsi="Times New Roman"/>
          <w:i/>
          <w:sz w:val="24"/>
          <w:szCs w:val="24"/>
        </w:rPr>
        <w:t>-</w:t>
      </w:r>
      <w:r w:rsidRPr="007642DA">
        <w:rPr>
          <w:rFonts w:ascii="Times New Roman" w:hAnsi="Times New Roman"/>
          <w:sz w:val="24"/>
          <w:szCs w:val="24"/>
        </w:rPr>
        <w:t xml:space="preserve"> комплект наглядных пособий (таблицы и др.).</w:t>
      </w:r>
    </w:p>
    <w:p w:rsidR="00A0364C" w:rsidRPr="007642DA" w:rsidRDefault="00A0364C" w:rsidP="00A0364C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42DA">
        <w:rPr>
          <w:rFonts w:ascii="Times New Roman" w:hAnsi="Times New Roman"/>
          <w:i/>
          <w:sz w:val="24"/>
          <w:szCs w:val="24"/>
        </w:rPr>
        <w:t>Информационное обеспечение:</w:t>
      </w:r>
    </w:p>
    <w:p w:rsidR="00A0364C" w:rsidRDefault="00A0364C" w:rsidP="00A0364C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642DA">
        <w:rPr>
          <w:rFonts w:ascii="Times New Roman" w:hAnsi="Times New Roman"/>
          <w:i/>
          <w:sz w:val="24"/>
          <w:szCs w:val="24"/>
        </w:rPr>
        <w:t xml:space="preserve">- </w:t>
      </w:r>
      <w:r w:rsidRPr="007642DA">
        <w:rPr>
          <w:rFonts w:ascii="Times New Roman" w:hAnsi="Times New Roman"/>
          <w:sz w:val="24"/>
          <w:szCs w:val="24"/>
        </w:rPr>
        <w:t>электронные образовательные ресурсы;</w:t>
      </w:r>
    </w:p>
    <w:p w:rsidR="00A0364C" w:rsidRPr="007642DA" w:rsidRDefault="00A0364C" w:rsidP="00A0364C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0364C">
        <w:rPr>
          <w:rFonts w:ascii="Times New Roman" w:hAnsi="Times New Roman"/>
          <w:i/>
          <w:sz w:val="24"/>
          <w:szCs w:val="24"/>
        </w:rPr>
        <w:t>Физическое оборудование:</w:t>
      </w:r>
      <w:r>
        <w:rPr>
          <w:rFonts w:ascii="Times New Roman" w:hAnsi="Times New Roman"/>
          <w:sz w:val="24"/>
          <w:szCs w:val="24"/>
        </w:rPr>
        <w:t xml:space="preserve"> Гидравлический пресс, батарея пальчиковая, электрофорная машина.</w:t>
      </w:r>
    </w:p>
    <w:p w:rsidR="00A0364C" w:rsidRPr="00251BC6" w:rsidRDefault="00A0364C" w:rsidP="00A0364C">
      <w:pPr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1BC6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A0364C" w:rsidRPr="00F914E7" w:rsidRDefault="00A0364C" w:rsidP="00A0364C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42DA">
        <w:rPr>
          <w:rFonts w:ascii="Times New Roman" w:hAnsi="Times New Roman"/>
          <w:color w:val="000000"/>
          <w:sz w:val="24"/>
          <w:szCs w:val="24"/>
        </w:rPr>
        <w:t>Программа реализуется педагогом дополнительного образования, имеющим профессиональное образование по направленности программы.</w:t>
      </w:r>
    </w:p>
    <w:p w:rsidR="00A0364C" w:rsidRPr="007642DA" w:rsidRDefault="00A0364C" w:rsidP="00A0364C">
      <w:pPr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642DA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ФОРМЫ АТТЕСТАЦИИ/КОНТРОЛЯ</w:t>
      </w:r>
    </w:p>
    <w:p w:rsidR="00A0364C" w:rsidRPr="007642DA" w:rsidRDefault="00A0364C" w:rsidP="00A0364C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642DA">
        <w:rPr>
          <w:rFonts w:ascii="Times New Roman" w:hAnsi="Times New Roman"/>
          <w:sz w:val="24"/>
          <w:szCs w:val="24"/>
        </w:rPr>
        <w:t xml:space="preserve">Система мониторинга достижения детьми планируемых результатов освоения дополнительной общеобразовательной общеразвивающей программы обеспечивает комплексный подход к оценке текущих и промежуточных результатов программы и позволяет осуществить оценку динамики достижения обучающихся, а также включает описание объекта, форм, периодичность и содержание мониторинга. Отслеживание </w:t>
      </w:r>
      <w:r w:rsidRPr="007642DA">
        <w:rPr>
          <w:rFonts w:ascii="Times New Roman" w:hAnsi="Times New Roman"/>
          <w:sz w:val="24"/>
          <w:szCs w:val="24"/>
        </w:rPr>
        <w:lastRenderedPageBreak/>
        <w:t>результатов осуществляется через входной, текущий, промежуточный и итоговый контроль.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827"/>
        <w:gridCol w:w="2835"/>
      </w:tblGrid>
      <w:tr w:rsidR="00A0364C" w:rsidRPr="007642DA" w:rsidTr="00251BC6">
        <w:trPr>
          <w:trHeight w:val="234"/>
        </w:trPr>
        <w:tc>
          <w:tcPr>
            <w:tcW w:w="2268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проведения</w:t>
            </w:r>
          </w:p>
        </w:tc>
        <w:tc>
          <w:tcPr>
            <w:tcW w:w="2835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A0364C" w:rsidRPr="007642DA" w:rsidTr="00251BC6">
        <w:trPr>
          <w:trHeight w:val="114"/>
        </w:trPr>
        <w:tc>
          <w:tcPr>
            <w:tcW w:w="8930" w:type="dxa"/>
            <w:gridSpan w:val="3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Входной контроль</w:t>
            </w:r>
          </w:p>
        </w:tc>
      </w:tr>
      <w:tr w:rsidR="00A0364C" w:rsidRPr="007642DA" w:rsidTr="00251BC6">
        <w:trPr>
          <w:trHeight w:val="274"/>
        </w:trPr>
        <w:tc>
          <w:tcPr>
            <w:tcW w:w="2268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color w:val="000000"/>
                <w:sz w:val="24"/>
                <w:szCs w:val="24"/>
              </w:rPr>
              <w:t>В начале учебного года</w:t>
            </w:r>
          </w:p>
        </w:tc>
        <w:tc>
          <w:tcPr>
            <w:tcW w:w="3827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уровня развития детей, их способностей.</w:t>
            </w:r>
          </w:p>
        </w:tc>
        <w:tc>
          <w:tcPr>
            <w:tcW w:w="2835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0364C" w:rsidRPr="007642DA" w:rsidTr="00251BC6">
        <w:trPr>
          <w:trHeight w:val="114"/>
        </w:trPr>
        <w:tc>
          <w:tcPr>
            <w:tcW w:w="8930" w:type="dxa"/>
            <w:gridSpan w:val="3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A0364C" w:rsidRPr="007642DA" w:rsidTr="00251BC6">
        <w:trPr>
          <w:trHeight w:val="1285"/>
        </w:trPr>
        <w:tc>
          <w:tcPr>
            <w:tcW w:w="2268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степени усвоения обучающимисяучебного материала. Определение готовности детей к восприятию нового материала. Выявление детей,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2835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 наблюдение</w:t>
            </w:r>
          </w:p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</w:t>
            </w:r>
          </w:p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364C" w:rsidRPr="007642DA" w:rsidTr="00251BC6">
        <w:trPr>
          <w:trHeight w:val="241"/>
        </w:trPr>
        <w:tc>
          <w:tcPr>
            <w:tcW w:w="8930" w:type="dxa"/>
            <w:gridSpan w:val="3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Промежуточный контроль</w:t>
            </w:r>
          </w:p>
        </w:tc>
      </w:tr>
      <w:tr w:rsidR="00A0364C" w:rsidRPr="007642DA" w:rsidTr="00251BC6">
        <w:trPr>
          <w:trHeight w:val="416"/>
        </w:trPr>
        <w:tc>
          <w:tcPr>
            <w:tcW w:w="2268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color w:val="000000"/>
                <w:sz w:val="24"/>
                <w:szCs w:val="24"/>
              </w:rPr>
              <w:t>В конце месяца, полугодия</w:t>
            </w:r>
          </w:p>
        </w:tc>
        <w:tc>
          <w:tcPr>
            <w:tcW w:w="3827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степени усвоения обучающимися учебного материала. Определение результатов обучения.</w:t>
            </w:r>
          </w:p>
        </w:tc>
        <w:tc>
          <w:tcPr>
            <w:tcW w:w="2835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0364C" w:rsidRPr="007642DA" w:rsidTr="00251BC6">
        <w:trPr>
          <w:trHeight w:val="259"/>
        </w:trPr>
        <w:tc>
          <w:tcPr>
            <w:tcW w:w="8930" w:type="dxa"/>
            <w:gridSpan w:val="3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Итоговый контроль</w:t>
            </w:r>
          </w:p>
        </w:tc>
      </w:tr>
      <w:tr w:rsidR="00A0364C" w:rsidRPr="007642DA" w:rsidTr="00251BC6">
        <w:trPr>
          <w:trHeight w:val="705"/>
        </w:trPr>
        <w:tc>
          <w:tcPr>
            <w:tcW w:w="2268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color w:val="000000"/>
                <w:sz w:val="24"/>
                <w:szCs w:val="24"/>
              </w:rPr>
              <w:t>В конце учебного года /или курса обучения/</w:t>
            </w:r>
          </w:p>
        </w:tc>
        <w:tc>
          <w:tcPr>
            <w:tcW w:w="3827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</w:t>
            </w:r>
          </w:p>
        </w:tc>
        <w:tc>
          <w:tcPr>
            <w:tcW w:w="2835" w:type="dxa"/>
          </w:tcPr>
          <w:p w:rsidR="00A0364C" w:rsidRPr="007642DA" w:rsidRDefault="00A0364C" w:rsidP="00A0364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НПК</w:t>
            </w:r>
          </w:p>
        </w:tc>
      </w:tr>
    </w:tbl>
    <w:p w:rsidR="00A0364C" w:rsidRDefault="00A0364C" w:rsidP="00A0364C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364C" w:rsidRDefault="00FD3275" w:rsidP="00FD3275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7642DA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ОЦЕНОЧНЫЕ МАТЕРИАЛЫ</w:t>
      </w:r>
    </w:p>
    <w:p w:rsidR="00FD3275" w:rsidRPr="00FD3275" w:rsidRDefault="00FD3275" w:rsidP="00FD32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FD3275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1. </w:t>
      </w:r>
      <w:r w:rsidRPr="00FD3275">
        <w:rPr>
          <w:rFonts w:ascii="Times New Roman" w:hAnsi="Times New Roman"/>
          <w:color w:val="000000"/>
          <w:sz w:val="24"/>
          <w:szCs w:val="24"/>
        </w:rPr>
        <w:t>Устройство, принцип работы и гидравлической машины, пресса и пневматических машин (компрессора, отбойного молотка, пескоструйный аппарат для очистки стен и других)?</w:t>
      </w:r>
    </w:p>
    <w:p w:rsidR="00FD3275" w:rsidRPr="00FD3275" w:rsidRDefault="00FD3275" w:rsidP="00FD32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FD3275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FD3275">
        <w:rPr>
          <w:rFonts w:ascii="Times New Roman" w:hAnsi="Times New Roman"/>
          <w:color w:val="000000"/>
          <w:sz w:val="24"/>
          <w:szCs w:val="24"/>
        </w:rPr>
        <w:t>Устройство и принцип работы фонтанов?</w:t>
      </w:r>
    </w:p>
    <w:p w:rsidR="00FD3275" w:rsidRPr="00FD3275" w:rsidRDefault="00FD3275" w:rsidP="00FD32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3275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FD3275">
        <w:rPr>
          <w:rFonts w:ascii="Times New Roman" w:hAnsi="Times New Roman"/>
          <w:sz w:val="24"/>
          <w:szCs w:val="24"/>
        </w:rPr>
        <w:t>Устройство и принцип действия гальванического элемента (батарейки)?</w:t>
      </w:r>
    </w:p>
    <w:p w:rsidR="00FD3275" w:rsidRPr="00FD3275" w:rsidRDefault="00FD3275" w:rsidP="00FD32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3275">
        <w:rPr>
          <w:rFonts w:ascii="Times New Roman" w:hAnsi="Times New Roman"/>
          <w:b/>
          <w:sz w:val="24"/>
          <w:szCs w:val="24"/>
        </w:rPr>
        <w:t>4.</w:t>
      </w:r>
      <w:r w:rsidRPr="00FD3275">
        <w:rPr>
          <w:rFonts w:ascii="Times New Roman" w:hAnsi="Times New Roman"/>
          <w:sz w:val="24"/>
          <w:szCs w:val="24"/>
        </w:rPr>
        <w:t xml:space="preserve"> Устройство и принцип действия </w:t>
      </w:r>
      <w:proofErr w:type="spellStart"/>
      <w:r w:rsidRPr="00FD3275">
        <w:rPr>
          <w:rFonts w:ascii="Times New Roman" w:hAnsi="Times New Roman"/>
          <w:sz w:val="24"/>
          <w:szCs w:val="24"/>
        </w:rPr>
        <w:t>электрофорной</w:t>
      </w:r>
      <w:proofErr w:type="spellEnd"/>
      <w:r w:rsidRPr="00FD3275">
        <w:rPr>
          <w:rFonts w:ascii="Times New Roman" w:hAnsi="Times New Roman"/>
          <w:sz w:val="24"/>
          <w:szCs w:val="24"/>
        </w:rPr>
        <w:t xml:space="preserve"> машины?</w:t>
      </w:r>
    </w:p>
    <w:p w:rsidR="00FD3275" w:rsidRPr="00FD3275" w:rsidRDefault="00FD3275" w:rsidP="00FD32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FD3275">
        <w:rPr>
          <w:rFonts w:ascii="Times New Roman" w:hAnsi="Times New Roman"/>
          <w:b/>
          <w:sz w:val="24"/>
          <w:szCs w:val="24"/>
        </w:rPr>
        <w:t>5.</w:t>
      </w:r>
      <w:r w:rsidRPr="00FD3275">
        <w:rPr>
          <w:rFonts w:ascii="Times New Roman" w:hAnsi="Times New Roman"/>
          <w:color w:val="000000"/>
          <w:sz w:val="24"/>
          <w:szCs w:val="24"/>
        </w:rPr>
        <w:t>Устройство и принцип работы трансформатора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FD3275" w:rsidRPr="00FD3275" w:rsidRDefault="00FD3275" w:rsidP="00FD3275">
      <w:pPr>
        <w:pStyle w:val="a4"/>
        <w:spacing w:before="120" w:beforeAutospacing="0" w:after="120" w:afterAutospacing="0" w:line="276" w:lineRule="auto"/>
        <w:jc w:val="both"/>
        <w:rPr>
          <w:color w:val="000000"/>
        </w:rPr>
      </w:pPr>
      <w:r w:rsidRPr="00FD3275">
        <w:rPr>
          <w:b/>
          <w:color w:val="000000"/>
        </w:rPr>
        <w:t>6.</w:t>
      </w:r>
      <w:r>
        <w:rPr>
          <w:color w:val="000000"/>
        </w:rPr>
        <w:t>Принцип работы катушки Тесла?</w:t>
      </w:r>
    </w:p>
    <w:p w:rsidR="00FD3275" w:rsidRDefault="00FD3275" w:rsidP="00FD3275">
      <w:pPr>
        <w:autoSpaceDE w:val="0"/>
        <w:autoSpaceDN w:val="0"/>
        <w:adjustRightInd w:val="0"/>
        <w:spacing w:before="120" w:after="120"/>
        <w:jc w:val="both"/>
      </w:pPr>
    </w:p>
    <w:p w:rsidR="00FD3275" w:rsidRPr="00FD3275" w:rsidRDefault="00FD3275" w:rsidP="00FD3275">
      <w:pPr>
        <w:autoSpaceDE w:val="0"/>
        <w:autoSpaceDN w:val="0"/>
        <w:adjustRightInd w:val="0"/>
        <w:spacing w:before="120" w:after="120"/>
        <w:jc w:val="both"/>
      </w:pPr>
    </w:p>
    <w:p w:rsidR="00A0364C" w:rsidRDefault="00A0364C" w:rsidP="001A06FD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7065" w:rsidRDefault="007B78C9" w:rsidP="00A6513B">
      <w:pPr>
        <w:pStyle w:val="a4"/>
        <w:spacing w:before="120" w:beforeAutospacing="0" w:after="120" w:afterAutospacing="0"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A6513B">
        <w:rPr>
          <w:b/>
          <w:color w:val="000000"/>
        </w:rPr>
        <w:t>СОДЕРЖАНИЕ ПРОГРАММЫ</w:t>
      </w:r>
    </w:p>
    <w:p w:rsidR="00A6513B" w:rsidRPr="00E43973" w:rsidRDefault="006F0E8D" w:rsidP="00A651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</w:t>
      </w:r>
      <w:r w:rsidR="00A6513B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29"/>
        <w:gridCol w:w="3830"/>
        <w:gridCol w:w="851"/>
        <w:gridCol w:w="992"/>
        <w:gridCol w:w="1276"/>
        <w:gridCol w:w="2574"/>
      </w:tblGrid>
      <w:tr w:rsidR="00134886" w:rsidRPr="001A06FD" w:rsidTr="008036EB">
        <w:trPr>
          <w:trHeight w:val="257"/>
          <w:jc w:val="center"/>
        </w:trPr>
        <w:tc>
          <w:tcPr>
            <w:tcW w:w="72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34886" w:rsidRPr="001A06FD" w:rsidRDefault="00134886" w:rsidP="008036E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74" w:type="dxa"/>
            <w:vMerge w:val="restart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134886" w:rsidRPr="001A06FD" w:rsidRDefault="00134886" w:rsidP="0080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134886" w:rsidRPr="001A06FD" w:rsidTr="008036EB">
        <w:trPr>
          <w:jc w:val="center"/>
        </w:trPr>
        <w:tc>
          <w:tcPr>
            <w:tcW w:w="72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74" w:type="dxa"/>
            <w:vMerge/>
            <w:tcBorders>
              <w:left w:val="single" w:sz="4" w:space="0" w:color="auto"/>
              <w:bottom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4886" w:rsidRPr="001A06FD" w:rsidTr="008036EB">
        <w:trPr>
          <w:trHeight w:val="405"/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4886" w:rsidRPr="001A06FD" w:rsidTr="008036EB">
        <w:trPr>
          <w:trHeight w:val="405"/>
          <w:jc w:val="center"/>
        </w:trPr>
        <w:tc>
          <w:tcPr>
            <w:tcW w:w="7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Механические 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3677B9" w:rsidP="0080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886" w:rsidRPr="001A06FD" w:rsidRDefault="003677B9" w:rsidP="008036E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97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134886" w:rsidRPr="001A06FD" w:rsidTr="008036EB">
        <w:trPr>
          <w:trHeight w:val="405"/>
          <w:jc w:val="center"/>
        </w:trPr>
        <w:tc>
          <w:tcPr>
            <w:tcW w:w="7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Тепловые двигатели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C0226E" w:rsidP="0080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886" w:rsidRPr="001A06FD" w:rsidRDefault="00C0226E" w:rsidP="008036E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97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134886" w:rsidRPr="001A06FD" w:rsidTr="008036EB">
        <w:trPr>
          <w:trHeight w:val="405"/>
          <w:jc w:val="center"/>
        </w:trPr>
        <w:tc>
          <w:tcPr>
            <w:tcW w:w="7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FC21DA" w:rsidRDefault="00134886" w:rsidP="008036E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электрического тока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226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886" w:rsidRPr="001A06FD" w:rsidRDefault="00C0226E" w:rsidP="008036E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97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134886" w:rsidRPr="001A06FD" w:rsidTr="008036EB">
        <w:trPr>
          <w:trHeight w:val="405"/>
          <w:jc w:val="center"/>
        </w:trPr>
        <w:tc>
          <w:tcPr>
            <w:tcW w:w="7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6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Электромагнитные 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214CB5" w:rsidP="0080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DC29EF" w:rsidP="008036E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886" w:rsidRPr="001A06FD" w:rsidRDefault="00134886" w:rsidP="008036E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97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134886" w:rsidRPr="001A06FD" w:rsidTr="008036EB">
        <w:trPr>
          <w:trHeight w:val="405"/>
          <w:jc w:val="center"/>
        </w:trPr>
        <w:tc>
          <w:tcPr>
            <w:tcW w:w="455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903BBE" w:rsidRDefault="00134886" w:rsidP="008036EB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B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886" w:rsidRPr="006F0E8D" w:rsidRDefault="00214CB5" w:rsidP="0080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92A1F" w:rsidRPr="006F0E8D" w:rsidRDefault="00E92A1F" w:rsidP="008036E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886" w:rsidRPr="006F0E8D" w:rsidRDefault="00E92A1F" w:rsidP="008036E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886" w:rsidRPr="001A06FD" w:rsidRDefault="0013488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513B" w:rsidRDefault="006F0E8D" w:rsidP="00A6513B">
      <w:pPr>
        <w:pStyle w:val="a4"/>
        <w:spacing w:before="120" w:beforeAutospacing="0" w:after="12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2.2 </w:t>
      </w:r>
      <w:r w:rsidR="00A6513B" w:rsidRPr="00A6513B">
        <w:rPr>
          <w:b/>
          <w:color w:val="000000"/>
        </w:rPr>
        <w:t>Содержание учебного плана</w:t>
      </w:r>
    </w:p>
    <w:p w:rsidR="00A6513B" w:rsidRDefault="006F0E8D" w:rsidP="006F0E8D">
      <w:pPr>
        <w:pStyle w:val="a4"/>
        <w:spacing w:before="120" w:beforeAutospacing="0" w:after="12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1. Вв</w:t>
      </w:r>
      <w:r w:rsidR="00F81A36">
        <w:rPr>
          <w:b/>
          <w:color w:val="000000"/>
        </w:rPr>
        <w:t xml:space="preserve">едение </w:t>
      </w:r>
      <w:r w:rsidR="008966AE">
        <w:rPr>
          <w:b/>
          <w:color w:val="000000"/>
        </w:rPr>
        <w:t>(1 час)</w:t>
      </w:r>
    </w:p>
    <w:p w:rsidR="006F0E8D" w:rsidRDefault="006F0E8D" w:rsidP="006F0E8D">
      <w:pPr>
        <w:pStyle w:val="a4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Инструктаж по технике безопасности при выполнении практических работ. Знакомство с программой и темами учебных занятий.</w:t>
      </w:r>
    </w:p>
    <w:p w:rsidR="006F0E8D" w:rsidRDefault="006F0E8D" w:rsidP="006F0E8D">
      <w:pPr>
        <w:pStyle w:val="a4"/>
        <w:spacing w:before="120" w:beforeAutospacing="0" w:after="120" w:afterAutospacing="0" w:line="276" w:lineRule="auto"/>
        <w:jc w:val="both"/>
        <w:rPr>
          <w:b/>
        </w:rPr>
      </w:pPr>
      <w:r w:rsidRPr="006F0E8D">
        <w:rPr>
          <w:b/>
          <w:color w:val="000000"/>
        </w:rPr>
        <w:t xml:space="preserve">2. </w:t>
      </w:r>
      <w:r w:rsidRPr="006F0E8D">
        <w:rPr>
          <w:b/>
        </w:rPr>
        <w:t>Механические устройства</w:t>
      </w:r>
      <w:r w:rsidR="003677B9">
        <w:rPr>
          <w:b/>
        </w:rPr>
        <w:t xml:space="preserve"> (27</w:t>
      </w:r>
      <w:r w:rsidR="008966AE">
        <w:rPr>
          <w:b/>
        </w:rPr>
        <w:t xml:space="preserve"> часов)</w:t>
      </w:r>
    </w:p>
    <w:p w:rsidR="006F0E8D" w:rsidRPr="008966AE" w:rsidRDefault="008966AE" w:rsidP="008966AE">
      <w:pPr>
        <w:pStyle w:val="a4"/>
        <w:spacing w:before="120" w:beforeAutospacing="0" w:after="120" w:afterAutospacing="0" w:line="276" w:lineRule="auto"/>
        <w:ind w:firstLine="708"/>
        <w:jc w:val="both"/>
        <w:rPr>
          <w:b/>
        </w:rPr>
      </w:pPr>
      <w:r>
        <w:rPr>
          <w:color w:val="000000"/>
        </w:rPr>
        <w:t>Г</w:t>
      </w:r>
      <w:r w:rsidR="006F0E8D" w:rsidRPr="008966AE">
        <w:rPr>
          <w:color w:val="000000"/>
        </w:rPr>
        <w:t xml:space="preserve">идравлическая машина. Гидравлический пресс. </w:t>
      </w:r>
      <w:r>
        <w:rPr>
          <w:color w:val="000000"/>
        </w:rPr>
        <w:t xml:space="preserve">Применение гидропрессов. </w:t>
      </w:r>
      <w:r w:rsidR="006F0E8D" w:rsidRPr="008966AE">
        <w:rPr>
          <w:color w:val="000000"/>
        </w:rPr>
        <w:t xml:space="preserve">Движение в жидкости. Ламинарные и турбулентные потоки. Закон Стокса. Применение </w:t>
      </w:r>
      <w:proofErr w:type="spellStart"/>
      <w:r w:rsidR="006F0E8D" w:rsidRPr="008966AE">
        <w:rPr>
          <w:color w:val="000000"/>
        </w:rPr>
        <w:t>гидросмазок</w:t>
      </w:r>
      <w:proofErr w:type="spellEnd"/>
      <w:r w:rsidR="006F0E8D" w:rsidRPr="008966AE">
        <w:rPr>
          <w:color w:val="000000"/>
        </w:rPr>
        <w:t xml:space="preserve"> в технике.</w:t>
      </w:r>
      <w:r>
        <w:rPr>
          <w:color w:val="000000"/>
        </w:rPr>
        <w:t xml:space="preserve"> У</w:t>
      </w:r>
      <w:r w:rsidR="006F0E8D" w:rsidRPr="008966AE">
        <w:rPr>
          <w:color w:val="000000"/>
        </w:rPr>
        <w:t>стройство, принцип работы и гидравлической машины, пресса и пневматических машин (компрессора, отбойного молотка, пескоструйный аппарат для очистки стен и других).</w:t>
      </w:r>
      <w:r>
        <w:rPr>
          <w:color w:val="000000"/>
        </w:rPr>
        <w:t xml:space="preserve"> Устройство и принцип работы фонтанов. Автоколебательная система и е</w:t>
      </w:r>
      <w:r w:rsidR="008036EB">
        <w:rPr>
          <w:color w:val="000000"/>
        </w:rPr>
        <w:t>ё</w:t>
      </w:r>
      <w:r>
        <w:rPr>
          <w:color w:val="000000"/>
        </w:rPr>
        <w:t xml:space="preserve"> применение</w:t>
      </w:r>
      <w:r w:rsidR="008036EB">
        <w:rPr>
          <w:color w:val="000000"/>
        </w:rPr>
        <w:t>. Принципы ракетостроения</w:t>
      </w:r>
    </w:p>
    <w:p w:rsidR="006F0E8D" w:rsidRPr="008966AE" w:rsidRDefault="008966AE" w:rsidP="008966AE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  <w:sz w:val="23"/>
          <w:szCs w:val="23"/>
        </w:rPr>
      </w:pPr>
      <w:r>
        <w:rPr>
          <w:i/>
          <w:iCs/>
          <w:color w:val="000000"/>
        </w:rPr>
        <w:t>Практические задания</w:t>
      </w:r>
    </w:p>
    <w:p w:rsidR="006F0E8D" w:rsidRPr="008966AE" w:rsidRDefault="006F0E8D" w:rsidP="008966AE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  <w:sz w:val="23"/>
          <w:szCs w:val="23"/>
        </w:rPr>
      </w:pPr>
      <w:r w:rsidRPr="008966AE">
        <w:rPr>
          <w:color w:val="000000"/>
        </w:rPr>
        <w:t xml:space="preserve">1. Изготовление и демонстрация </w:t>
      </w:r>
      <w:r w:rsidR="008966AE">
        <w:rPr>
          <w:color w:val="000000"/>
        </w:rPr>
        <w:t>модели</w:t>
      </w:r>
      <w:r w:rsidRPr="008966AE">
        <w:rPr>
          <w:color w:val="000000"/>
        </w:rPr>
        <w:t xml:space="preserve"> гидравлической машины</w:t>
      </w:r>
      <w:r w:rsidR="008966AE">
        <w:rPr>
          <w:color w:val="000000"/>
        </w:rPr>
        <w:t xml:space="preserve"> с пресса</w:t>
      </w:r>
      <w:r w:rsidRPr="008966AE">
        <w:rPr>
          <w:color w:val="000000"/>
        </w:rPr>
        <w:t>;</w:t>
      </w:r>
    </w:p>
    <w:p w:rsidR="006F0E8D" w:rsidRDefault="008966AE" w:rsidP="008966AE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>
        <w:rPr>
          <w:color w:val="000000"/>
        </w:rPr>
        <w:t>2. Изготовление автоколебательной системы;</w:t>
      </w:r>
    </w:p>
    <w:p w:rsidR="008966AE" w:rsidRDefault="008966AE" w:rsidP="008966AE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>
        <w:rPr>
          <w:color w:val="000000"/>
        </w:rPr>
        <w:t>3.Изготовление модели фонтана</w:t>
      </w:r>
      <w:r w:rsidR="008036EB">
        <w:rPr>
          <w:color w:val="000000"/>
        </w:rPr>
        <w:t>;</w:t>
      </w:r>
    </w:p>
    <w:p w:rsidR="008036EB" w:rsidRDefault="008036EB" w:rsidP="008966AE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>
        <w:rPr>
          <w:color w:val="000000"/>
        </w:rPr>
        <w:t>4. Изготовление винта Архимеда.</w:t>
      </w:r>
    </w:p>
    <w:p w:rsidR="008036EB" w:rsidRDefault="008036EB" w:rsidP="008966AE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>
        <w:rPr>
          <w:color w:val="000000"/>
        </w:rPr>
        <w:t>5. Изготовление модели ракеты;</w:t>
      </w:r>
    </w:p>
    <w:p w:rsidR="008036EB" w:rsidRDefault="008036EB" w:rsidP="008966AE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>
        <w:rPr>
          <w:color w:val="000000"/>
        </w:rPr>
        <w:t xml:space="preserve">6. Изготовление простейшего пылесоса и вентилятора  </w:t>
      </w:r>
    </w:p>
    <w:p w:rsidR="008966AE" w:rsidRDefault="008966AE" w:rsidP="008966AE">
      <w:pPr>
        <w:pStyle w:val="a4"/>
        <w:shd w:val="clear" w:color="auto" w:fill="FFFFFF"/>
        <w:spacing w:before="120" w:beforeAutospacing="0" w:after="120" w:afterAutospacing="0" w:line="276" w:lineRule="auto"/>
        <w:rPr>
          <w:b/>
          <w:color w:val="000000"/>
        </w:rPr>
      </w:pPr>
      <w:r w:rsidRPr="008966AE">
        <w:rPr>
          <w:b/>
          <w:color w:val="000000"/>
        </w:rPr>
        <w:t xml:space="preserve">3. </w:t>
      </w:r>
      <w:r w:rsidR="00AB4344">
        <w:rPr>
          <w:b/>
          <w:color w:val="000000"/>
        </w:rPr>
        <w:t>Тепловые двигатели (13</w:t>
      </w:r>
      <w:r>
        <w:rPr>
          <w:b/>
          <w:color w:val="000000"/>
        </w:rPr>
        <w:t xml:space="preserve"> часов)</w:t>
      </w:r>
    </w:p>
    <w:p w:rsidR="008966AE" w:rsidRDefault="008966AE" w:rsidP="008966AE">
      <w:pPr>
        <w:pStyle w:val="a4"/>
        <w:shd w:val="clear" w:color="auto" w:fill="FFFFFF"/>
        <w:spacing w:before="120" w:beforeAutospacing="0" w:after="120" w:afterAutospacing="0" w:line="276" w:lineRule="auto"/>
        <w:ind w:firstLine="708"/>
        <w:rPr>
          <w:color w:val="000000"/>
          <w:sz w:val="23"/>
          <w:szCs w:val="23"/>
        </w:rPr>
      </w:pPr>
      <w:r w:rsidRPr="008966AE">
        <w:rPr>
          <w:color w:val="000000"/>
          <w:sz w:val="23"/>
          <w:szCs w:val="23"/>
        </w:rPr>
        <w:t>Работа</w:t>
      </w:r>
      <w:r w:rsidR="00FC21DA">
        <w:rPr>
          <w:color w:val="000000"/>
          <w:sz w:val="23"/>
          <w:szCs w:val="23"/>
        </w:rPr>
        <w:t xml:space="preserve"> газов</w:t>
      </w:r>
      <w:r>
        <w:rPr>
          <w:color w:val="000000"/>
          <w:sz w:val="23"/>
          <w:szCs w:val="23"/>
        </w:rPr>
        <w:t xml:space="preserve"> при расширении. Устройство и принцип действия паровых турбин. Устройство принцип действия двигателей внутреннего сгорания. Устройство двигателей внешнего сгорания. Принцип работы двигателя С</w:t>
      </w:r>
      <w:r w:rsidRPr="008966AE">
        <w:rPr>
          <w:color w:val="000000"/>
          <w:sz w:val="23"/>
          <w:szCs w:val="23"/>
        </w:rPr>
        <w:t>тирлинга</w:t>
      </w:r>
      <w:r>
        <w:rPr>
          <w:color w:val="000000"/>
          <w:sz w:val="23"/>
          <w:szCs w:val="23"/>
        </w:rPr>
        <w:t>.</w:t>
      </w:r>
    </w:p>
    <w:p w:rsidR="008966AE" w:rsidRPr="008966AE" w:rsidRDefault="008966AE" w:rsidP="008966AE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  <w:sz w:val="23"/>
          <w:szCs w:val="23"/>
        </w:rPr>
      </w:pPr>
      <w:r>
        <w:rPr>
          <w:i/>
          <w:iCs/>
          <w:color w:val="000000"/>
        </w:rPr>
        <w:t>Практические задания</w:t>
      </w:r>
    </w:p>
    <w:p w:rsidR="008966AE" w:rsidRPr="008966AE" w:rsidRDefault="008966AE" w:rsidP="008966AE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  <w:sz w:val="23"/>
          <w:szCs w:val="23"/>
        </w:rPr>
      </w:pPr>
      <w:r w:rsidRPr="008966AE">
        <w:rPr>
          <w:color w:val="000000"/>
        </w:rPr>
        <w:lastRenderedPageBreak/>
        <w:t xml:space="preserve">1. Изготовление и демонстрация </w:t>
      </w:r>
      <w:r>
        <w:rPr>
          <w:color w:val="000000"/>
        </w:rPr>
        <w:t>модели</w:t>
      </w:r>
      <w:r w:rsidR="008036EB">
        <w:rPr>
          <w:color w:val="000000"/>
        </w:rPr>
        <w:t xml:space="preserve"> </w:t>
      </w:r>
      <w:r w:rsidR="004959A2">
        <w:rPr>
          <w:color w:val="000000"/>
        </w:rPr>
        <w:t>паровой турбины</w:t>
      </w:r>
      <w:r w:rsidRPr="008966AE">
        <w:rPr>
          <w:color w:val="000000"/>
        </w:rPr>
        <w:t>;</w:t>
      </w:r>
    </w:p>
    <w:p w:rsidR="008966AE" w:rsidRDefault="008966AE" w:rsidP="008966AE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>
        <w:rPr>
          <w:color w:val="000000"/>
        </w:rPr>
        <w:t xml:space="preserve">2. </w:t>
      </w:r>
      <w:r w:rsidR="004959A2" w:rsidRPr="008966AE">
        <w:rPr>
          <w:color w:val="000000"/>
        </w:rPr>
        <w:t xml:space="preserve">Изготовление и демонстрация </w:t>
      </w:r>
      <w:r w:rsidR="004959A2">
        <w:rPr>
          <w:color w:val="000000"/>
        </w:rPr>
        <w:t>модели двигателя Стирлинга.</w:t>
      </w:r>
    </w:p>
    <w:p w:rsidR="008966AE" w:rsidRDefault="004959A2" w:rsidP="004959A2">
      <w:pPr>
        <w:pStyle w:val="a4"/>
        <w:shd w:val="clear" w:color="auto" w:fill="FFFFFF"/>
        <w:spacing w:before="120" w:beforeAutospacing="0" w:after="120" w:afterAutospacing="0" w:line="276" w:lineRule="auto"/>
        <w:rPr>
          <w:b/>
        </w:rPr>
      </w:pPr>
      <w:r w:rsidRPr="004959A2">
        <w:rPr>
          <w:b/>
          <w:color w:val="000000"/>
        </w:rPr>
        <w:t xml:space="preserve">4. </w:t>
      </w:r>
      <w:r w:rsidRPr="004959A2">
        <w:rPr>
          <w:b/>
        </w:rPr>
        <w:t>Источн</w:t>
      </w:r>
      <w:r w:rsidR="00FC21DA">
        <w:rPr>
          <w:b/>
        </w:rPr>
        <w:t>ики электрического тока</w:t>
      </w:r>
      <w:r>
        <w:rPr>
          <w:b/>
        </w:rPr>
        <w:t xml:space="preserve"> (</w:t>
      </w:r>
      <w:r w:rsidR="00482126">
        <w:rPr>
          <w:b/>
        </w:rPr>
        <w:t>16</w:t>
      </w:r>
      <w:r>
        <w:rPr>
          <w:b/>
        </w:rPr>
        <w:t xml:space="preserve"> часов)</w:t>
      </w:r>
    </w:p>
    <w:p w:rsidR="004959A2" w:rsidRPr="004959A2" w:rsidRDefault="004959A2" w:rsidP="004959A2">
      <w:pPr>
        <w:pStyle w:val="a4"/>
        <w:shd w:val="clear" w:color="auto" w:fill="FFFFFF"/>
        <w:spacing w:before="120" w:beforeAutospacing="0" w:after="120" w:afterAutospacing="0" w:line="276" w:lineRule="auto"/>
        <w:ind w:firstLine="708"/>
        <w:jc w:val="both"/>
      </w:pPr>
      <w:r w:rsidRPr="004959A2">
        <w:t>Электрическийток</w:t>
      </w:r>
      <w:r>
        <w:t xml:space="preserve">. Источники электрического тока. Устройство и принцип действия гальванического элемента (батарейки). Конденсаторы, устройство и виды конденсаторов. Режимы работы конденсаторов. Использование конденсаторов в точечной сварке. Электрофорная машина. Устройство и принцип действия </w:t>
      </w:r>
      <w:proofErr w:type="spellStart"/>
      <w:r>
        <w:t>электрофорной</w:t>
      </w:r>
      <w:proofErr w:type="spellEnd"/>
      <w:r>
        <w:t xml:space="preserve"> машины. Способы соединения элементов электрической цепи. Устройство и принцип действия «новогодней» гирлянды. </w:t>
      </w:r>
    </w:p>
    <w:p w:rsidR="004959A2" w:rsidRPr="008966AE" w:rsidRDefault="004959A2" w:rsidP="004959A2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  <w:sz w:val="23"/>
          <w:szCs w:val="23"/>
        </w:rPr>
      </w:pPr>
      <w:r>
        <w:rPr>
          <w:i/>
          <w:iCs/>
          <w:color w:val="000000"/>
        </w:rPr>
        <w:t>Практические задания</w:t>
      </w:r>
    </w:p>
    <w:p w:rsidR="006F0E8D" w:rsidRDefault="004959A2" w:rsidP="004959A2">
      <w:pPr>
        <w:pStyle w:val="a4"/>
        <w:spacing w:before="120" w:beforeAutospacing="0" w:after="120" w:afterAutospacing="0" w:line="276" w:lineRule="auto"/>
        <w:jc w:val="both"/>
        <w:rPr>
          <w:color w:val="000000"/>
        </w:rPr>
      </w:pPr>
      <w:r w:rsidRPr="008966AE">
        <w:rPr>
          <w:color w:val="000000"/>
        </w:rPr>
        <w:t xml:space="preserve">1. Изготовление и демонстрация </w:t>
      </w:r>
      <w:r>
        <w:rPr>
          <w:color w:val="000000"/>
        </w:rPr>
        <w:t>модели</w:t>
      </w:r>
      <w:r w:rsidR="007D6296">
        <w:rPr>
          <w:color w:val="000000"/>
        </w:rPr>
        <w:t xml:space="preserve"> </w:t>
      </w:r>
      <w:r>
        <w:rPr>
          <w:color w:val="000000"/>
        </w:rPr>
        <w:t>гальванического элемента (батарейки);</w:t>
      </w:r>
    </w:p>
    <w:p w:rsidR="00D55707" w:rsidRDefault="004959A2" w:rsidP="004959A2">
      <w:pPr>
        <w:pStyle w:val="a4"/>
        <w:spacing w:before="120" w:beforeAutospacing="0" w:after="120" w:afterAutospacing="0" w:line="276" w:lineRule="auto"/>
        <w:jc w:val="both"/>
        <w:rPr>
          <w:color w:val="000000"/>
        </w:rPr>
      </w:pPr>
      <w:r w:rsidRPr="004959A2">
        <w:rPr>
          <w:color w:val="000000"/>
        </w:rPr>
        <w:t>2.</w:t>
      </w:r>
      <w:r w:rsidR="00AB4344">
        <w:rPr>
          <w:color w:val="000000"/>
        </w:rPr>
        <w:t xml:space="preserve"> </w:t>
      </w:r>
      <w:r w:rsidR="00D55707" w:rsidRPr="008966AE">
        <w:rPr>
          <w:color w:val="000000"/>
        </w:rPr>
        <w:t xml:space="preserve">Изготовление и демонстрация </w:t>
      </w:r>
      <w:r w:rsidR="00D55707">
        <w:rPr>
          <w:color w:val="000000"/>
        </w:rPr>
        <w:t xml:space="preserve">модели </w:t>
      </w:r>
      <w:proofErr w:type="spellStart"/>
      <w:r w:rsidR="00D55707">
        <w:rPr>
          <w:color w:val="000000"/>
        </w:rPr>
        <w:t>электрофорной</w:t>
      </w:r>
      <w:proofErr w:type="spellEnd"/>
      <w:r w:rsidR="00D55707">
        <w:rPr>
          <w:color w:val="000000"/>
        </w:rPr>
        <w:t xml:space="preserve"> машины;</w:t>
      </w:r>
    </w:p>
    <w:p w:rsidR="00D55707" w:rsidRDefault="00D55707" w:rsidP="004959A2">
      <w:pPr>
        <w:pStyle w:val="a4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966AE">
        <w:rPr>
          <w:color w:val="000000"/>
        </w:rPr>
        <w:t xml:space="preserve">Изготовление и демонстрация </w:t>
      </w:r>
      <w:r>
        <w:rPr>
          <w:color w:val="000000"/>
        </w:rPr>
        <w:t>модели «новогодней» гирлянды</w:t>
      </w:r>
    </w:p>
    <w:p w:rsidR="004959A2" w:rsidRPr="00D55707" w:rsidRDefault="00D55707" w:rsidP="004959A2">
      <w:pPr>
        <w:pStyle w:val="a4"/>
        <w:spacing w:before="120" w:beforeAutospacing="0" w:after="120" w:afterAutospacing="0" w:line="276" w:lineRule="auto"/>
        <w:jc w:val="both"/>
        <w:rPr>
          <w:b/>
          <w:color w:val="000000"/>
        </w:rPr>
      </w:pPr>
      <w:r w:rsidRPr="00D55707">
        <w:rPr>
          <w:b/>
          <w:color w:val="000000"/>
        </w:rPr>
        <w:t xml:space="preserve">5. </w:t>
      </w:r>
      <w:r w:rsidRPr="00D55707">
        <w:rPr>
          <w:b/>
        </w:rPr>
        <w:t>Электромагнитные устройства</w:t>
      </w:r>
      <w:r w:rsidR="007D6296">
        <w:rPr>
          <w:b/>
        </w:rPr>
        <w:t xml:space="preserve"> </w:t>
      </w:r>
      <w:r w:rsidR="00214CB5">
        <w:rPr>
          <w:b/>
        </w:rPr>
        <w:t>(11</w:t>
      </w:r>
      <w:r w:rsidR="00F81A36">
        <w:rPr>
          <w:b/>
        </w:rPr>
        <w:t xml:space="preserve"> часов)</w:t>
      </w:r>
    </w:p>
    <w:p w:rsidR="00D55707" w:rsidRDefault="00D55707" w:rsidP="00D55707">
      <w:pPr>
        <w:pStyle w:val="a4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Магнитные свойства катушки с током. Распространите ЭМВ в пространстве. Устройство и принцип работы трансформатора. Явление ЭМИ. Принцип работы катушки Тесла.</w:t>
      </w:r>
    </w:p>
    <w:p w:rsidR="00D55707" w:rsidRPr="008966AE" w:rsidRDefault="00D55707" w:rsidP="00D55707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000000"/>
          <w:sz w:val="23"/>
          <w:szCs w:val="23"/>
        </w:rPr>
      </w:pPr>
      <w:r>
        <w:rPr>
          <w:i/>
          <w:iCs/>
          <w:color w:val="000000"/>
        </w:rPr>
        <w:t>Практические задания</w:t>
      </w:r>
    </w:p>
    <w:p w:rsidR="00D55707" w:rsidRDefault="00D55707" w:rsidP="00D55707">
      <w:pPr>
        <w:pStyle w:val="a4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1. Изготовление преобразователя напряжения;</w:t>
      </w:r>
    </w:p>
    <w:p w:rsidR="00D55707" w:rsidRDefault="00D55707" w:rsidP="00D55707">
      <w:pPr>
        <w:pStyle w:val="a4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966AE">
        <w:rPr>
          <w:color w:val="000000"/>
        </w:rPr>
        <w:t xml:space="preserve">Изготовление и демонстрация </w:t>
      </w:r>
      <w:r>
        <w:rPr>
          <w:color w:val="000000"/>
        </w:rPr>
        <w:t>модели катушки Тесла</w:t>
      </w:r>
      <w:r w:rsidR="002B3CC6">
        <w:rPr>
          <w:color w:val="000000"/>
        </w:rPr>
        <w:t>.</w:t>
      </w:r>
    </w:p>
    <w:p w:rsidR="00A6513B" w:rsidRDefault="00A6513B" w:rsidP="00A6513B">
      <w:pPr>
        <w:pStyle w:val="a4"/>
        <w:spacing w:before="120" w:beforeAutospacing="0" w:after="120" w:afterAutospacing="0" w:line="276" w:lineRule="auto"/>
        <w:jc w:val="center"/>
        <w:rPr>
          <w:b/>
          <w:bCs/>
          <w:color w:val="000000"/>
        </w:rPr>
      </w:pPr>
      <w:r w:rsidRPr="00A6513B">
        <w:rPr>
          <w:b/>
          <w:bCs/>
          <w:color w:val="000000"/>
        </w:rPr>
        <w:t>Планируемые результаты</w:t>
      </w:r>
    </w:p>
    <w:p w:rsidR="004837A5" w:rsidRDefault="004837A5" w:rsidP="004837A5">
      <w:pPr>
        <w:tabs>
          <w:tab w:val="num" w:pos="426"/>
        </w:tabs>
        <w:spacing w:before="120" w:after="120"/>
        <w:ind w:right="-143"/>
        <w:rPr>
          <w:rFonts w:ascii="Times New Roman" w:hAnsi="Times New Roman"/>
          <w:b/>
          <w:sz w:val="24"/>
          <w:szCs w:val="24"/>
        </w:rPr>
      </w:pPr>
      <w:r w:rsidRPr="004837A5">
        <w:rPr>
          <w:rFonts w:ascii="Times New Roman" w:hAnsi="Times New Roman"/>
          <w:b/>
          <w:sz w:val="24"/>
          <w:szCs w:val="24"/>
        </w:rPr>
        <w:t xml:space="preserve">Личностные </w:t>
      </w:r>
    </w:p>
    <w:p w:rsidR="004837A5" w:rsidRPr="004837A5" w:rsidRDefault="004837A5" w:rsidP="004837A5">
      <w:pPr>
        <w:numPr>
          <w:ilvl w:val="0"/>
          <w:numId w:val="7"/>
        </w:numPr>
        <w:spacing w:before="120" w:after="120"/>
        <w:ind w:right="-143"/>
        <w:rPr>
          <w:rFonts w:ascii="Times New Roman" w:hAnsi="Times New Roman"/>
          <w:b/>
          <w:sz w:val="24"/>
          <w:szCs w:val="24"/>
        </w:rPr>
      </w:pPr>
      <w:r w:rsidRPr="004837A5">
        <w:rPr>
          <w:rFonts w:ascii="Times New Roman" w:hAnsi="Times New Roman"/>
          <w:sz w:val="24"/>
          <w:szCs w:val="24"/>
        </w:rPr>
        <w:t>формирование мотивации к конкретному виду творческой деятельности;</w:t>
      </w:r>
    </w:p>
    <w:p w:rsidR="004837A5" w:rsidRDefault="004837A5" w:rsidP="004837A5">
      <w:pPr>
        <w:numPr>
          <w:ilvl w:val="0"/>
          <w:numId w:val="7"/>
        </w:numPr>
        <w:spacing w:before="120" w:after="120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837A5">
        <w:rPr>
          <w:rFonts w:ascii="Times New Roman" w:hAnsi="Times New Roman"/>
          <w:sz w:val="24"/>
          <w:szCs w:val="24"/>
        </w:rPr>
        <w:t>формирование  и</w:t>
      </w:r>
      <w:r>
        <w:rPr>
          <w:rFonts w:ascii="Times New Roman" w:hAnsi="Times New Roman"/>
          <w:sz w:val="24"/>
          <w:szCs w:val="24"/>
        </w:rPr>
        <w:t>нициативной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активной личности;</w:t>
      </w:r>
    </w:p>
    <w:p w:rsidR="004837A5" w:rsidRPr="004837A5" w:rsidRDefault="004837A5" w:rsidP="004837A5">
      <w:pPr>
        <w:numPr>
          <w:ilvl w:val="0"/>
          <w:numId w:val="7"/>
        </w:numPr>
        <w:spacing w:before="120" w:after="120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4837A5">
        <w:rPr>
          <w:rFonts w:ascii="Times New Roman" w:hAnsi="Times New Roman"/>
          <w:sz w:val="24"/>
          <w:szCs w:val="24"/>
        </w:rPr>
        <w:t>ориентация в нравственном отношении</w:t>
      </w:r>
      <w:r>
        <w:rPr>
          <w:rFonts w:ascii="Times New Roman" w:hAnsi="Times New Roman"/>
          <w:sz w:val="24"/>
          <w:szCs w:val="24"/>
        </w:rPr>
        <w:t>,</w:t>
      </w:r>
      <w:r w:rsidRPr="004837A5">
        <w:rPr>
          <w:rFonts w:ascii="Times New Roman" w:hAnsi="Times New Roman"/>
          <w:sz w:val="24"/>
          <w:szCs w:val="24"/>
        </w:rPr>
        <w:t xml:space="preserve"> как собственных поступков, так и поступков окружающих</w:t>
      </w:r>
    </w:p>
    <w:p w:rsidR="004837A5" w:rsidRPr="004837A5" w:rsidRDefault="004837A5" w:rsidP="004837A5">
      <w:pPr>
        <w:tabs>
          <w:tab w:val="left" w:pos="3031"/>
        </w:tabs>
        <w:spacing w:before="120" w:after="120"/>
        <w:ind w:right="-143"/>
        <w:contextualSpacing/>
        <w:rPr>
          <w:rFonts w:ascii="Times New Roman" w:hAnsi="Times New Roman"/>
          <w:b/>
          <w:sz w:val="24"/>
          <w:szCs w:val="24"/>
        </w:rPr>
      </w:pPr>
      <w:r w:rsidRPr="004837A5">
        <w:rPr>
          <w:rFonts w:ascii="Times New Roman" w:hAnsi="Times New Roman"/>
          <w:b/>
          <w:sz w:val="24"/>
          <w:szCs w:val="24"/>
        </w:rPr>
        <w:t>Метапредметные:</w:t>
      </w:r>
      <w:r w:rsidRPr="004837A5">
        <w:rPr>
          <w:rFonts w:ascii="Times New Roman" w:hAnsi="Times New Roman"/>
          <w:b/>
          <w:sz w:val="24"/>
          <w:szCs w:val="24"/>
        </w:rPr>
        <w:tab/>
      </w:r>
    </w:p>
    <w:p w:rsidR="004837A5" w:rsidRDefault="004837A5" w:rsidP="004837A5">
      <w:pPr>
        <w:pStyle w:val="a6"/>
        <w:numPr>
          <w:ilvl w:val="0"/>
          <w:numId w:val="8"/>
        </w:numPr>
        <w:spacing w:before="120" w:after="120" w:line="276" w:lineRule="auto"/>
        <w:ind w:right="-143"/>
        <w:jc w:val="both"/>
        <w:rPr>
          <w:color w:val="000000"/>
        </w:rPr>
      </w:pPr>
      <w:r w:rsidRPr="004837A5">
        <w:rPr>
          <w:color w:val="000000"/>
        </w:rPr>
        <w:t>принимать участие в различных видах деятельности</w:t>
      </w:r>
    </w:p>
    <w:p w:rsidR="004837A5" w:rsidRDefault="004837A5" w:rsidP="004837A5">
      <w:pPr>
        <w:pStyle w:val="a6"/>
        <w:numPr>
          <w:ilvl w:val="0"/>
          <w:numId w:val="8"/>
        </w:numPr>
        <w:spacing w:before="120" w:after="120" w:line="276" w:lineRule="auto"/>
        <w:ind w:right="-143"/>
        <w:jc w:val="both"/>
        <w:rPr>
          <w:color w:val="000000"/>
        </w:rPr>
      </w:pPr>
      <w:r w:rsidRPr="004837A5">
        <w:rPr>
          <w:color w:val="000000"/>
        </w:rPr>
        <w:t>умение применять полученные знания на практике, выступать на публике;</w:t>
      </w:r>
    </w:p>
    <w:p w:rsidR="004837A5" w:rsidRPr="004837A5" w:rsidRDefault="004837A5" w:rsidP="004837A5">
      <w:pPr>
        <w:pStyle w:val="a6"/>
        <w:numPr>
          <w:ilvl w:val="0"/>
          <w:numId w:val="8"/>
        </w:numPr>
        <w:spacing w:before="120" w:after="120" w:line="276" w:lineRule="auto"/>
        <w:ind w:right="-143"/>
        <w:jc w:val="both"/>
        <w:rPr>
          <w:color w:val="000000"/>
        </w:rPr>
      </w:pPr>
      <w:r w:rsidRPr="004837A5">
        <w:t>планирование своих действий в соответствии с поставленной задачей и условиями реализации;</w:t>
      </w:r>
    </w:p>
    <w:p w:rsidR="004837A5" w:rsidRPr="004837A5" w:rsidRDefault="004837A5" w:rsidP="004837A5">
      <w:pPr>
        <w:pStyle w:val="a6"/>
        <w:numPr>
          <w:ilvl w:val="0"/>
          <w:numId w:val="8"/>
        </w:numPr>
        <w:spacing w:before="120" w:after="120" w:line="276" w:lineRule="auto"/>
        <w:ind w:right="-143"/>
        <w:jc w:val="both"/>
        <w:rPr>
          <w:color w:val="000000"/>
        </w:rPr>
      </w:pPr>
      <w:r w:rsidRPr="004837A5">
        <w:t>проявление познавательной активности и сотрудничества;</w:t>
      </w:r>
    </w:p>
    <w:p w:rsidR="004837A5" w:rsidRPr="004837A5" w:rsidRDefault="004837A5" w:rsidP="004837A5">
      <w:pPr>
        <w:pStyle w:val="a6"/>
        <w:numPr>
          <w:ilvl w:val="0"/>
          <w:numId w:val="8"/>
        </w:numPr>
        <w:spacing w:before="120" w:after="120" w:line="276" w:lineRule="auto"/>
        <w:ind w:right="-143"/>
        <w:jc w:val="both"/>
        <w:rPr>
          <w:color w:val="000000"/>
        </w:rPr>
      </w:pPr>
      <w:r w:rsidRPr="004837A5">
        <w:t xml:space="preserve">умение эффективно взаимодействовать со своими сверстниками; </w:t>
      </w:r>
    </w:p>
    <w:p w:rsidR="004837A5" w:rsidRPr="004837A5" w:rsidRDefault="004837A5" w:rsidP="004837A5">
      <w:pPr>
        <w:pStyle w:val="a6"/>
        <w:numPr>
          <w:ilvl w:val="0"/>
          <w:numId w:val="8"/>
        </w:numPr>
        <w:spacing w:before="120" w:after="120" w:line="276" w:lineRule="auto"/>
        <w:ind w:right="-143"/>
        <w:jc w:val="both"/>
        <w:rPr>
          <w:color w:val="000000"/>
        </w:rPr>
      </w:pPr>
      <w:r w:rsidRPr="004837A5">
        <w:t>умение формулировать собственное мнение и позицию;</w:t>
      </w:r>
    </w:p>
    <w:p w:rsidR="004837A5" w:rsidRPr="004837A5" w:rsidRDefault="004837A5" w:rsidP="004837A5">
      <w:pPr>
        <w:pStyle w:val="a6"/>
        <w:spacing w:before="120" w:after="120" w:line="276" w:lineRule="auto"/>
        <w:ind w:left="0" w:right="-143"/>
        <w:jc w:val="both"/>
        <w:rPr>
          <w:color w:val="000000"/>
        </w:rPr>
      </w:pPr>
      <w:r w:rsidRPr="004837A5">
        <w:rPr>
          <w:b/>
        </w:rPr>
        <w:t>Предметные</w:t>
      </w:r>
    </w:p>
    <w:p w:rsidR="004837A5" w:rsidRDefault="004837A5" w:rsidP="004837A5">
      <w:pPr>
        <w:pStyle w:val="a6"/>
        <w:numPr>
          <w:ilvl w:val="0"/>
          <w:numId w:val="9"/>
        </w:numPr>
        <w:spacing w:before="100" w:beforeAutospacing="1" w:after="100" w:afterAutospacing="1" w:line="276" w:lineRule="auto"/>
        <w:jc w:val="both"/>
      </w:pPr>
      <w:proofErr w:type="gramStart"/>
      <w:r w:rsidRPr="00804CCA">
        <w:t>понимать  принципы</w:t>
      </w:r>
      <w:proofErr w:type="gramEnd"/>
      <w:r w:rsidRPr="00804CCA">
        <w:t xml:space="preserve">  действия  машин,  приборов  и  технических устройств, условия их безопасного испо</w:t>
      </w:r>
      <w:r>
        <w:t>льзования в повседневной жизни;</w:t>
      </w:r>
    </w:p>
    <w:p w:rsidR="004837A5" w:rsidRPr="004837A5" w:rsidRDefault="004837A5" w:rsidP="004837A5">
      <w:pPr>
        <w:pStyle w:val="a6"/>
        <w:numPr>
          <w:ilvl w:val="0"/>
          <w:numId w:val="9"/>
        </w:numPr>
        <w:spacing w:before="100" w:beforeAutospacing="1" w:after="100" w:afterAutospacing="1" w:line="276" w:lineRule="auto"/>
        <w:jc w:val="both"/>
      </w:pPr>
      <w:proofErr w:type="gramStart"/>
      <w:r w:rsidRPr="00804CCA">
        <w:t>использовать  при</w:t>
      </w:r>
      <w:proofErr w:type="gramEnd"/>
      <w:r w:rsidRPr="00804CCA">
        <w:t xml:space="preserve">  выполнении  учебных  задач  научно-популярную литературу  о  физических  явлениях,  справочные  материалы,  ресурсы Интернет.</w:t>
      </w:r>
    </w:p>
    <w:p w:rsidR="004837A5" w:rsidRPr="004837A5" w:rsidRDefault="004837A5" w:rsidP="004837A5">
      <w:pPr>
        <w:pStyle w:val="2"/>
        <w:numPr>
          <w:ilvl w:val="0"/>
          <w:numId w:val="9"/>
        </w:numPr>
        <w:spacing w:before="120" w:line="276" w:lineRule="auto"/>
        <w:ind w:right="-143"/>
        <w:jc w:val="both"/>
      </w:pPr>
      <w:r w:rsidRPr="004837A5">
        <w:rPr>
          <w:color w:val="000000"/>
        </w:rPr>
        <w:t>формирование навыков работы в группе;</w:t>
      </w:r>
    </w:p>
    <w:p w:rsidR="00BA7838" w:rsidRPr="004837A5" w:rsidRDefault="004837A5" w:rsidP="004837A5">
      <w:pPr>
        <w:pStyle w:val="Default"/>
        <w:numPr>
          <w:ilvl w:val="0"/>
          <w:numId w:val="9"/>
        </w:numPr>
        <w:spacing w:before="120" w:beforeAutospacing="1" w:after="100" w:afterAutospacing="1" w:line="276" w:lineRule="auto"/>
        <w:ind w:right="-143"/>
        <w:jc w:val="both"/>
        <w:rPr>
          <w:rFonts w:eastAsiaTheme="minorHAnsi" w:cstheme="minorBidi"/>
          <w:color w:val="auto"/>
        </w:rPr>
      </w:pPr>
      <w:proofErr w:type="gramStart"/>
      <w:r w:rsidRPr="004837A5">
        <w:rPr>
          <w:rFonts w:eastAsiaTheme="minorHAnsi" w:cstheme="minorBidi"/>
          <w:color w:val="auto"/>
        </w:rPr>
        <w:t>использовать  приемы</w:t>
      </w:r>
      <w:proofErr w:type="gramEnd"/>
      <w:r w:rsidRPr="004837A5">
        <w:rPr>
          <w:rFonts w:eastAsiaTheme="minorHAnsi" w:cstheme="minorBidi"/>
          <w:color w:val="auto"/>
        </w:rPr>
        <w:t xml:space="preserve">  по</w:t>
      </w:r>
      <w:r>
        <w:rPr>
          <w:rFonts w:eastAsiaTheme="minorHAnsi" w:cstheme="minorBidi"/>
          <w:color w:val="auto"/>
        </w:rPr>
        <w:t>строения  физических  моделей</w:t>
      </w:r>
    </w:p>
    <w:p w:rsidR="00405342" w:rsidRDefault="00405342" w:rsidP="00A6513B">
      <w:pPr>
        <w:pStyle w:val="a4"/>
        <w:spacing w:after="120" w:line="276" w:lineRule="auto"/>
        <w:jc w:val="center"/>
        <w:rPr>
          <w:b/>
          <w:bCs/>
          <w:color w:val="000000"/>
        </w:rPr>
      </w:pPr>
    </w:p>
    <w:p w:rsidR="00405342" w:rsidRDefault="00405342" w:rsidP="00A6513B">
      <w:pPr>
        <w:pStyle w:val="a4"/>
        <w:spacing w:after="120" w:line="276" w:lineRule="auto"/>
        <w:jc w:val="center"/>
        <w:rPr>
          <w:b/>
          <w:bCs/>
          <w:color w:val="000000"/>
        </w:rPr>
      </w:pPr>
    </w:p>
    <w:p w:rsidR="00A6513B" w:rsidRDefault="00A6513B" w:rsidP="00A6513B">
      <w:pPr>
        <w:pStyle w:val="a4"/>
        <w:spacing w:after="12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Календарно-учебный график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6"/>
        <w:gridCol w:w="3040"/>
        <w:gridCol w:w="786"/>
        <w:gridCol w:w="2140"/>
        <w:gridCol w:w="1401"/>
        <w:gridCol w:w="1310"/>
      </w:tblGrid>
      <w:tr w:rsidR="00F81A36" w:rsidRPr="00024A20" w:rsidTr="00FC21DA">
        <w:tc>
          <w:tcPr>
            <w:tcW w:w="540" w:type="dxa"/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56" w:type="dxa"/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40" w:type="dxa"/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86" w:type="dxa"/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40" w:type="dxa"/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401" w:type="dxa"/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10" w:type="dxa"/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81A36" w:rsidRPr="00024A20" w:rsidTr="008036EB">
        <w:tc>
          <w:tcPr>
            <w:tcW w:w="10173" w:type="dxa"/>
            <w:gridSpan w:val="7"/>
            <w:shd w:val="clear" w:color="auto" w:fill="auto"/>
          </w:tcPr>
          <w:p w:rsidR="00F81A36" w:rsidRPr="00F81A36" w:rsidRDefault="00F81A36" w:rsidP="00F81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1A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F81A36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F81A36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337A9" w:rsidRDefault="00F81A3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программой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1A36" w:rsidRPr="00024A20" w:rsidTr="008036EB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F81A36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1A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F81A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Механические устройства</w:t>
            </w:r>
            <w:r w:rsidR="004053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3677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81A36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337A9" w:rsidRDefault="00F81A3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Давление жидкости. Гидродинамические машины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1A36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337A9" w:rsidRDefault="00F81A3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принцип действия г</w:t>
            </w:r>
            <w:r w:rsidR="00FC21DA">
              <w:rPr>
                <w:rFonts w:ascii="Times New Roman" w:hAnsi="Times New Roman"/>
                <w:sz w:val="24"/>
                <w:szCs w:val="24"/>
                <w:lang w:eastAsia="ru-RU"/>
              </w:rPr>
              <w:t>идродинамических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1A36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337A9" w:rsidRDefault="00F81A36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Автоколебательные системы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296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42DB2" w:rsidRDefault="007D6296" w:rsidP="006A07EF">
            <w:pPr>
              <w:pStyle w:val="a4"/>
              <w:shd w:val="clear" w:color="auto" w:fill="FFFFFF"/>
              <w:spacing w:before="120" w:after="120"/>
              <w:rPr>
                <w:color w:val="000000"/>
                <w:sz w:val="23"/>
                <w:szCs w:val="23"/>
              </w:rPr>
            </w:pPr>
            <w:r w:rsidRPr="00F42DB2">
              <w:rPr>
                <w:color w:val="000000"/>
              </w:rPr>
              <w:t>Изготовление и демонстрация модели гидравлической машины</w:t>
            </w:r>
            <w:r w:rsidR="003677B9">
              <w:rPr>
                <w:color w:val="000000"/>
              </w:rPr>
              <w:t xml:space="preserve"> и</w:t>
            </w:r>
            <w:r w:rsidRPr="00F42DB2">
              <w:rPr>
                <w:color w:val="000000"/>
              </w:rPr>
              <w:t xml:space="preserve"> пресса;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3677B9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Default="007D6296" w:rsidP="007D6296">
            <w:pPr>
              <w:jc w:val="center"/>
            </w:pPr>
            <w:r w:rsidRPr="00C5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C21DA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296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42DB2" w:rsidRDefault="007D6296" w:rsidP="006A07EF">
            <w:pPr>
              <w:pStyle w:val="a4"/>
              <w:shd w:val="clear" w:color="auto" w:fill="FFFFFF"/>
              <w:spacing w:before="120" w:after="120"/>
              <w:rPr>
                <w:color w:val="000000"/>
              </w:rPr>
            </w:pPr>
            <w:r w:rsidRPr="00F42DB2">
              <w:rPr>
                <w:color w:val="000000"/>
              </w:rPr>
              <w:t xml:space="preserve"> Изготовление автоколебательной системы;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3677B9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Default="007D6296" w:rsidP="007D6296">
            <w:pPr>
              <w:jc w:val="center"/>
            </w:pPr>
            <w:r w:rsidRPr="00C5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C21DA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296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42DB2" w:rsidRDefault="007D6296" w:rsidP="006A07EF">
            <w:pPr>
              <w:pStyle w:val="a4"/>
              <w:shd w:val="clear" w:color="auto" w:fill="FFFFFF"/>
              <w:spacing w:before="120" w:after="120"/>
              <w:rPr>
                <w:color w:val="000000"/>
              </w:rPr>
            </w:pPr>
            <w:r w:rsidRPr="00F42DB2">
              <w:rPr>
                <w:color w:val="000000"/>
              </w:rPr>
              <w:t>Изготовление модели фонтана;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3677B9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Default="007D6296" w:rsidP="007D6296">
            <w:pPr>
              <w:jc w:val="center"/>
            </w:pPr>
            <w:r w:rsidRPr="00C5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C21DA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296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42DB2" w:rsidRDefault="007D6296" w:rsidP="006A07EF">
            <w:pPr>
              <w:pStyle w:val="a4"/>
              <w:shd w:val="clear" w:color="auto" w:fill="FFFFFF"/>
              <w:spacing w:before="120" w:after="120"/>
              <w:rPr>
                <w:color w:val="000000"/>
              </w:rPr>
            </w:pPr>
            <w:r w:rsidRPr="00F42DB2">
              <w:rPr>
                <w:color w:val="000000"/>
              </w:rPr>
              <w:t xml:space="preserve"> Изготовление винта Архимеда.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3677B9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Default="007D6296" w:rsidP="007D6296">
            <w:pPr>
              <w:jc w:val="center"/>
            </w:pPr>
            <w:r w:rsidRPr="00C5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C21DA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296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42DB2" w:rsidRDefault="007D6296" w:rsidP="006A07EF">
            <w:pPr>
              <w:pStyle w:val="a4"/>
              <w:shd w:val="clear" w:color="auto" w:fill="FFFFFF"/>
              <w:spacing w:before="120" w:after="120"/>
              <w:rPr>
                <w:color w:val="000000"/>
              </w:rPr>
            </w:pPr>
            <w:r w:rsidRPr="00F42DB2">
              <w:rPr>
                <w:color w:val="000000"/>
              </w:rPr>
              <w:t xml:space="preserve"> Изготовление модели ракеты;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3677B9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Default="007D6296" w:rsidP="007D6296">
            <w:pPr>
              <w:jc w:val="center"/>
            </w:pPr>
            <w:r w:rsidRPr="00C5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C21DA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296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42DB2" w:rsidRDefault="007D6296" w:rsidP="006A07EF">
            <w:pPr>
              <w:pStyle w:val="a4"/>
              <w:shd w:val="clear" w:color="auto" w:fill="FFFFFF"/>
              <w:spacing w:before="120" w:after="120"/>
              <w:rPr>
                <w:color w:val="000000"/>
              </w:rPr>
            </w:pPr>
            <w:r w:rsidRPr="00F42DB2">
              <w:rPr>
                <w:color w:val="000000"/>
              </w:rPr>
              <w:t xml:space="preserve">Изготовление простейшего пылесоса и вентилятора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3677B9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Default="007D6296" w:rsidP="007D6296">
            <w:pPr>
              <w:jc w:val="center"/>
            </w:pPr>
            <w:r w:rsidRPr="00C5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FC21DA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96" w:rsidRPr="00024A20" w:rsidRDefault="007D6296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1A36" w:rsidRPr="00024A20" w:rsidTr="008036EB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FC21DA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Тепловые двигатели</w:t>
            </w:r>
            <w:r w:rsidR="004053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AB4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81A36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DA5A3D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337A9" w:rsidRDefault="00FC21DA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газов при расширении. Тепловые двигатели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1A36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DA5A3D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337A9" w:rsidRDefault="00FC21DA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принцип действия тепловых двигателей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024A20" w:rsidRDefault="00F81A3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21DA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DA" w:rsidRPr="00DA5A3D" w:rsidRDefault="00DA5A3D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DA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DA" w:rsidRPr="003677B9" w:rsidRDefault="00FC21DA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7B9">
              <w:rPr>
                <w:rFonts w:ascii="Times New Roman" w:hAnsi="Times New Roman"/>
                <w:sz w:val="24"/>
                <w:szCs w:val="24"/>
                <w:lang w:eastAsia="ru-RU"/>
              </w:rPr>
              <w:t>Принцип работы двигателя Стирлинга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DA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DA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DA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DA" w:rsidRPr="00024A20" w:rsidRDefault="00FC21DA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77B9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DA5A3D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024A20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3677B9" w:rsidRDefault="003677B9" w:rsidP="0082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7B9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демонстрация модели паровой турбины;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3677B9" w:rsidRDefault="00AB4344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024A20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FC21DA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024A20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77B9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DA5A3D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024A20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Default="003677B9" w:rsidP="008212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7B9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демонстрация модели двигателя Стирлинга</w:t>
            </w:r>
          </w:p>
          <w:p w:rsidR="00DA5A3D" w:rsidRPr="003677B9" w:rsidRDefault="00DA5A3D" w:rsidP="0082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AB4344" w:rsidRDefault="00AB4344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024A20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FC21DA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B9" w:rsidRPr="00024A20" w:rsidRDefault="003677B9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21DA" w:rsidRPr="00024A20" w:rsidTr="008036EB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DA" w:rsidRPr="00FC21DA" w:rsidRDefault="00FC21DA" w:rsidP="00DA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FC2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134F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сточники электрического тока (</w:t>
            </w:r>
            <w:r w:rsidR="00DA5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FC2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4536E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DA5A3D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2337A9" w:rsidRDefault="0004536E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ток и его характеристики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36E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DA5A3D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2337A9" w:rsidRDefault="0004536E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Принцип работы гальванического элемента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36E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DA5A3D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2337A9" w:rsidRDefault="0004536E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Принцип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электрофорной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36E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DA5A3D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2337A9" w:rsidRDefault="0004536E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Электрогенераторы. Виды и характеристики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5A3D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DE79C6" w:rsidRDefault="00DA5A3D" w:rsidP="00A72FB3">
            <w:pPr>
              <w:pStyle w:val="a4"/>
              <w:spacing w:before="120" w:after="120"/>
              <w:jc w:val="both"/>
              <w:rPr>
                <w:color w:val="000000"/>
              </w:rPr>
            </w:pPr>
            <w:r w:rsidRPr="00DE79C6">
              <w:rPr>
                <w:color w:val="000000"/>
              </w:rPr>
              <w:t>Изготовление и демонстрация модели гальванического элемента (батарейки);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DA5A3D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FC21DA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5A3D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DE79C6" w:rsidRDefault="00DA5A3D" w:rsidP="00A72FB3">
            <w:pPr>
              <w:pStyle w:val="a4"/>
              <w:spacing w:before="120" w:after="120"/>
              <w:jc w:val="both"/>
              <w:rPr>
                <w:color w:val="000000"/>
              </w:rPr>
            </w:pPr>
            <w:r w:rsidRPr="00DE79C6">
              <w:rPr>
                <w:color w:val="000000"/>
              </w:rPr>
              <w:t xml:space="preserve">Изготовление и демонстрация модели </w:t>
            </w:r>
            <w:proofErr w:type="spellStart"/>
            <w:r w:rsidRPr="00DE79C6">
              <w:rPr>
                <w:color w:val="000000"/>
              </w:rPr>
              <w:t>электрофорной</w:t>
            </w:r>
            <w:proofErr w:type="spellEnd"/>
            <w:r w:rsidRPr="00DE79C6">
              <w:rPr>
                <w:color w:val="000000"/>
              </w:rPr>
              <w:t xml:space="preserve"> машины;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DA5A3D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FC21DA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5A3D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DE79C6" w:rsidRDefault="00DA5A3D" w:rsidP="00A72FB3">
            <w:pPr>
              <w:pStyle w:val="a4"/>
              <w:spacing w:before="120" w:after="120"/>
              <w:jc w:val="both"/>
              <w:rPr>
                <w:color w:val="000000"/>
              </w:rPr>
            </w:pPr>
            <w:r w:rsidRPr="00DE79C6">
              <w:rPr>
                <w:color w:val="000000"/>
              </w:rPr>
              <w:t>Изготовление и демонстрация модели «новогодней» гирлянды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DA5A3D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FC21DA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3D" w:rsidRPr="00024A20" w:rsidRDefault="00DA5A3D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36E" w:rsidRPr="00024A20" w:rsidTr="008036EB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4536E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0453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Электромагнитные устройства</w:t>
            </w:r>
            <w:r w:rsidR="0040534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14CB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04536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4536E" w:rsidRPr="00024A20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214CB5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2337A9" w:rsidRDefault="0004536E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CB5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2337A9" w:rsidRDefault="00214CB5" w:rsidP="0082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преобразования в электрической цепи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134886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36E" w:rsidRPr="00024A20" w:rsidTr="000453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214CB5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2337A9" w:rsidRDefault="00214CB5" w:rsidP="008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Принцип работы катушки Тесла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134886" w:rsidRDefault="00134886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6E" w:rsidRPr="00024A20" w:rsidRDefault="0004536E" w:rsidP="0080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CB5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E52433" w:rsidRDefault="00214CB5" w:rsidP="00BF752C">
            <w:pPr>
              <w:pStyle w:val="a4"/>
              <w:spacing w:before="120" w:after="120"/>
              <w:jc w:val="both"/>
              <w:rPr>
                <w:color w:val="000000"/>
              </w:rPr>
            </w:pPr>
            <w:r w:rsidRPr="00E52433">
              <w:rPr>
                <w:color w:val="000000"/>
              </w:rPr>
              <w:t>Изготовление преобразователя напряжения;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214CB5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FC21DA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CB5" w:rsidRPr="00024A20" w:rsidTr="00821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E52433" w:rsidRDefault="00214CB5" w:rsidP="00BF752C">
            <w:pPr>
              <w:pStyle w:val="a4"/>
              <w:spacing w:before="120" w:after="120"/>
              <w:jc w:val="both"/>
              <w:rPr>
                <w:color w:val="000000"/>
              </w:rPr>
            </w:pPr>
            <w:r w:rsidRPr="00E52433">
              <w:rPr>
                <w:color w:val="000000"/>
              </w:rPr>
              <w:t>Изготовление и демонстрация модели катушки Тесла.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214CB5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FC21DA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B5" w:rsidRPr="00024A20" w:rsidRDefault="00214CB5" w:rsidP="0082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0209" w:rsidRDefault="00780209" w:rsidP="00C92D6A">
      <w:pPr>
        <w:pStyle w:val="a4"/>
        <w:spacing w:before="120" w:beforeAutospacing="0" w:after="120" w:afterAutospacing="0" w:line="276" w:lineRule="auto"/>
        <w:jc w:val="center"/>
        <w:rPr>
          <w:b/>
          <w:bCs/>
        </w:rPr>
      </w:pPr>
    </w:p>
    <w:p w:rsidR="00780209" w:rsidRDefault="00780209" w:rsidP="00C92D6A">
      <w:pPr>
        <w:pStyle w:val="a4"/>
        <w:spacing w:before="120" w:beforeAutospacing="0" w:after="120" w:afterAutospacing="0" w:line="276" w:lineRule="auto"/>
        <w:jc w:val="center"/>
        <w:rPr>
          <w:b/>
          <w:bCs/>
        </w:rPr>
      </w:pPr>
    </w:p>
    <w:p w:rsidR="00780209" w:rsidRDefault="00780209" w:rsidP="00C92D6A">
      <w:pPr>
        <w:pStyle w:val="a4"/>
        <w:spacing w:before="120" w:beforeAutospacing="0" w:after="120" w:afterAutospacing="0" w:line="276" w:lineRule="auto"/>
        <w:jc w:val="center"/>
        <w:rPr>
          <w:b/>
          <w:bCs/>
        </w:rPr>
      </w:pPr>
    </w:p>
    <w:p w:rsidR="00780209" w:rsidRDefault="00780209" w:rsidP="00C92D6A">
      <w:pPr>
        <w:pStyle w:val="a4"/>
        <w:spacing w:before="120" w:beforeAutospacing="0" w:after="120" w:afterAutospacing="0" w:line="276" w:lineRule="auto"/>
        <w:jc w:val="center"/>
        <w:rPr>
          <w:b/>
          <w:bCs/>
        </w:rPr>
      </w:pPr>
    </w:p>
    <w:p w:rsidR="00CF62CD" w:rsidRDefault="00CF62CD" w:rsidP="00C92D6A">
      <w:pPr>
        <w:pStyle w:val="a4"/>
        <w:spacing w:before="120" w:beforeAutospacing="0" w:after="120" w:afterAutospacing="0" w:line="276" w:lineRule="auto"/>
        <w:jc w:val="center"/>
        <w:rPr>
          <w:b/>
          <w:bCs/>
        </w:rPr>
      </w:pPr>
    </w:p>
    <w:p w:rsidR="00780209" w:rsidRDefault="00780209" w:rsidP="00C92D6A">
      <w:pPr>
        <w:pStyle w:val="a4"/>
        <w:spacing w:before="120" w:beforeAutospacing="0" w:after="120" w:afterAutospacing="0" w:line="276" w:lineRule="auto"/>
        <w:jc w:val="center"/>
        <w:rPr>
          <w:b/>
          <w:bCs/>
        </w:rPr>
      </w:pPr>
    </w:p>
    <w:p w:rsidR="0043182F" w:rsidRPr="00C92D6A" w:rsidRDefault="00BA7838" w:rsidP="00C92D6A">
      <w:pPr>
        <w:pStyle w:val="a4"/>
        <w:spacing w:before="120" w:beforeAutospacing="0" w:after="120" w:afterAutospacing="0" w:line="276" w:lineRule="auto"/>
        <w:jc w:val="center"/>
        <w:rPr>
          <w:b/>
        </w:rPr>
      </w:pPr>
      <w:r w:rsidRPr="00C92D6A">
        <w:rPr>
          <w:b/>
          <w:bCs/>
        </w:rPr>
        <w:t>Список литературы</w:t>
      </w:r>
    </w:p>
    <w:p w:rsidR="0004536E" w:rsidRPr="00C92D6A" w:rsidRDefault="0004536E" w:rsidP="00C92D6A">
      <w:pPr>
        <w:pStyle w:val="a4"/>
        <w:spacing w:before="120" w:beforeAutospacing="0" w:after="120" w:afterAutospacing="0" w:line="276" w:lineRule="auto"/>
        <w:rPr>
          <w:b/>
        </w:rPr>
      </w:pPr>
      <w:r w:rsidRPr="00C92D6A">
        <w:rPr>
          <w:b/>
        </w:rPr>
        <w:t>Для учителя</w:t>
      </w:r>
    </w:p>
    <w:p w:rsidR="0004536E" w:rsidRPr="00C92D6A" w:rsidRDefault="0004536E" w:rsidP="00C92D6A">
      <w:pPr>
        <w:pStyle w:val="a4"/>
        <w:spacing w:before="120" w:beforeAutospacing="0" w:after="120" w:afterAutospacing="0" w:line="276" w:lineRule="auto"/>
        <w:jc w:val="both"/>
      </w:pPr>
      <w:r w:rsidRPr="00C92D6A">
        <w:t>1.Горев Л.А. “Занимательные опыты по физике”. – М.: Просвещение, 1977, 120с.</w:t>
      </w:r>
    </w:p>
    <w:p w:rsidR="0004536E" w:rsidRPr="00C92D6A" w:rsidRDefault="0004536E" w:rsidP="00C92D6A">
      <w:pPr>
        <w:pStyle w:val="a4"/>
        <w:spacing w:before="120" w:beforeAutospacing="0" w:after="120" w:afterAutospacing="0" w:line="276" w:lineRule="auto"/>
        <w:jc w:val="both"/>
        <w:rPr>
          <w:shd w:val="clear" w:color="auto" w:fill="FFFFFF"/>
        </w:rPr>
      </w:pPr>
      <w:r w:rsidRPr="00C92D6A">
        <w:t xml:space="preserve">2. </w:t>
      </w:r>
      <w:r w:rsidRPr="00C92D6A">
        <w:rPr>
          <w:shd w:val="clear" w:color="auto" w:fill="FFFFFF"/>
        </w:rPr>
        <w:t xml:space="preserve">Энциклопедический словарь юного </w:t>
      </w:r>
      <w:proofErr w:type="gramStart"/>
      <w:r w:rsidRPr="00C92D6A">
        <w:rPr>
          <w:shd w:val="clear" w:color="auto" w:fill="FFFFFF"/>
        </w:rPr>
        <w:t>техника ,</w:t>
      </w:r>
      <w:proofErr w:type="gramEnd"/>
      <w:r w:rsidRPr="00C92D6A">
        <w:rPr>
          <w:shd w:val="clear" w:color="auto" w:fill="FFFFFF"/>
        </w:rPr>
        <w:t xml:space="preserve"> М., Педагогика, 1987 г.</w:t>
      </w:r>
    </w:p>
    <w:p w:rsidR="00C92D6A" w:rsidRPr="00C92D6A" w:rsidRDefault="00C92D6A" w:rsidP="00C92D6A">
      <w:pPr>
        <w:pStyle w:val="a4"/>
        <w:spacing w:before="120" w:beforeAutospacing="0" w:after="120" w:afterAutospacing="0" w:line="276" w:lineRule="auto"/>
        <w:jc w:val="both"/>
        <w:rPr>
          <w:shd w:val="clear" w:color="auto" w:fill="FFFFFF"/>
        </w:rPr>
      </w:pPr>
      <w:r w:rsidRPr="00C92D6A">
        <w:rPr>
          <w:shd w:val="clear" w:color="auto" w:fill="FFFFFF"/>
        </w:rPr>
        <w:t xml:space="preserve">3. </w:t>
      </w:r>
      <w:proofErr w:type="spellStart"/>
      <w:r w:rsidRPr="00C92D6A">
        <w:rPr>
          <w:shd w:val="clear" w:color="auto" w:fill="FFFFFF"/>
        </w:rPr>
        <w:t>Кабардин</w:t>
      </w:r>
      <w:proofErr w:type="spellEnd"/>
      <w:r w:rsidRPr="00C92D6A">
        <w:rPr>
          <w:shd w:val="clear" w:color="auto" w:fill="FFFFFF"/>
        </w:rPr>
        <w:t xml:space="preserve"> О.Ф., Браверманн Э.М. и др. Внеурочная работа по физике. -М: Просвещение, </w:t>
      </w:r>
      <w:proofErr w:type="gramStart"/>
      <w:r w:rsidRPr="00C92D6A">
        <w:rPr>
          <w:shd w:val="clear" w:color="auto" w:fill="FFFFFF"/>
        </w:rPr>
        <w:t>2013 .</w:t>
      </w:r>
      <w:proofErr w:type="gramEnd"/>
    </w:p>
    <w:p w:rsidR="00C92D6A" w:rsidRPr="00C92D6A" w:rsidRDefault="00C92D6A" w:rsidP="00C92D6A">
      <w:pPr>
        <w:pStyle w:val="a4"/>
        <w:spacing w:before="120" w:beforeAutospacing="0" w:after="120" w:afterAutospacing="0" w:line="276" w:lineRule="auto"/>
        <w:jc w:val="both"/>
        <w:rPr>
          <w:shd w:val="clear" w:color="auto" w:fill="FFFFFF"/>
        </w:rPr>
      </w:pPr>
      <w:r w:rsidRPr="00C92D6A">
        <w:rPr>
          <w:shd w:val="clear" w:color="auto" w:fill="FFFFFF"/>
        </w:rPr>
        <w:t xml:space="preserve">4. </w:t>
      </w:r>
      <w:proofErr w:type="spellStart"/>
      <w:r w:rsidRPr="00C92D6A">
        <w:t>Кабардин</w:t>
      </w:r>
      <w:proofErr w:type="spellEnd"/>
      <w:r w:rsidRPr="00C92D6A">
        <w:t xml:space="preserve"> О.Ф. и др. Факультативный курс физики</w:t>
      </w:r>
      <w:proofErr w:type="gramStart"/>
      <w:r w:rsidRPr="00C92D6A">
        <w:t>. .</w:t>
      </w:r>
      <w:proofErr w:type="gramEnd"/>
      <w:r w:rsidRPr="00C92D6A">
        <w:t xml:space="preserve"> –М.: Просвещение, 2007.</w:t>
      </w:r>
    </w:p>
    <w:p w:rsidR="00C92D6A" w:rsidRPr="00C92D6A" w:rsidRDefault="00C92D6A" w:rsidP="00C92D6A">
      <w:pPr>
        <w:pStyle w:val="a4"/>
        <w:spacing w:before="120" w:beforeAutospacing="0" w:after="120" w:afterAutospacing="0" w:line="276" w:lineRule="auto"/>
        <w:jc w:val="both"/>
      </w:pPr>
      <w:r w:rsidRPr="00C92D6A">
        <w:rPr>
          <w:shd w:val="clear" w:color="auto" w:fill="FFFFFF"/>
        </w:rPr>
        <w:t xml:space="preserve">5. </w:t>
      </w:r>
      <w:r w:rsidRPr="00C92D6A">
        <w:t xml:space="preserve">Криволапова Н.А., </w:t>
      </w:r>
      <w:proofErr w:type="spellStart"/>
      <w:r w:rsidRPr="00C92D6A">
        <w:t>Войткевич</w:t>
      </w:r>
      <w:proofErr w:type="spellEnd"/>
      <w:r w:rsidRPr="00C92D6A">
        <w:t xml:space="preserve"> Н.Н. Организация научно-исследовательской деятельности учащихся. </w:t>
      </w:r>
      <w:proofErr w:type="spellStart"/>
      <w:r w:rsidRPr="00C92D6A">
        <w:t>ИПКиПРО</w:t>
      </w:r>
      <w:proofErr w:type="spellEnd"/>
      <w:r w:rsidRPr="00C92D6A">
        <w:t xml:space="preserve"> Курганская о6л. 2014.</w:t>
      </w:r>
    </w:p>
    <w:p w:rsidR="00C92D6A" w:rsidRPr="00C92D6A" w:rsidRDefault="00C92D6A" w:rsidP="00C92D6A">
      <w:pPr>
        <w:pStyle w:val="a4"/>
        <w:spacing w:before="120" w:beforeAutospacing="0" w:after="120" w:afterAutospacing="0" w:line="276" w:lineRule="auto"/>
        <w:jc w:val="both"/>
        <w:rPr>
          <w:b/>
        </w:rPr>
      </w:pPr>
      <w:r w:rsidRPr="00C92D6A">
        <w:rPr>
          <w:b/>
        </w:rPr>
        <w:t>Для учеников</w:t>
      </w:r>
    </w:p>
    <w:p w:rsidR="00C92D6A" w:rsidRPr="00C92D6A" w:rsidRDefault="00C92D6A" w:rsidP="00C92D6A">
      <w:pPr>
        <w:shd w:val="clear" w:color="auto" w:fill="FFFFFF"/>
        <w:spacing w:before="120"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D6A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C92D6A">
        <w:rPr>
          <w:rFonts w:ascii="Times New Roman" w:eastAsia="Times New Roman" w:hAnsi="Times New Roman"/>
          <w:sz w:val="24"/>
          <w:szCs w:val="24"/>
          <w:lang w:eastAsia="ru-RU"/>
        </w:rPr>
        <w:t>Перышкин А.В., Родина Н.А. Физика – 8. – М.: Просвещение, 1991.</w:t>
      </w:r>
    </w:p>
    <w:p w:rsidR="00C92D6A" w:rsidRPr="00C92D6A" w:rsidRDefault="00C92D6A" w:rsidP="00C92D6A">
      <w:pPr>
        <w:shd w:val="clear" w:color="auto" w:fill="FFFFFF"/>
        <w:spacing w:before="120"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D6A">
        <w:rPr>
          <w:rFonts w:ascii="Times New Roman" w:eastAsia="Times New Roman" w:hAnsi="Times New Roman"/>
          <w:sz w:val="24"/>
          <w:szCs w:val="24"/>
          <w:lang w:eastAsia="ru-RU"/>
        </w:rPr>
        <w:t>2. Перышкин А.В., Гутник Е.М. Физика-9. – М.: Дрофа, 2001.</w:t>
      </w:r>
    </w:p>
    <w:p w:rsidR="00C92D6A" w:rsidRPr="00C92D6A" w:rsidRDefault="00C92D6A" w:rsidP="00C92D6A">
      <w:pPr>
        <w:shd w:val="clear" w:color="auto" w:fill="FFFFFF"/>
        <w:spacing w:before="120"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D6A">
        <w:rPr>
          <w:rFonts w:ascii="Times New Roman" w:eastAsia="Times New Roman" w:hAnsi="Times New Roman"/>
          <w:sz w:val="24"/>
          <w:szCs w:val="24"/>
          <w:lang w:eastAsia="ru-RU"/>
        </w:rPr>
        <w:t>3. Кикоин И.К., Кикоин А.К. Физика-9. – М.: Просвещение, 1990.</w:t>
      </w:r>
    </w:p>
    <w:p w:rsidR="00C92D6A" w:rsidRPr="00C92D6A" w:rsidRDefault="00C92D6A" w:rsidP="00C92D6A">
      <w:pPr>
        <w:shd w:val="clear" w:color="auto" w:fill="FFFFFF"/>
        <w:spacing w:before="120"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D6A">
        <w:rPr>
          <w:rFonts w:ascii="Times New Roman" w:eastAsia="Times New Roman" w:hAnsi="Times New Roman"/>
          <w:sz w:val="24"/>
          <w:szCs w:val="24"/>
          <w:lang w:eastAsia="ru-RU"/>
        </w:rPr>
        <w:t>4. Физика – юным. Книга для внеклассного чтения. – М.: Просвещение, 1980.</w:t>
      </w:r>
    </w:p>
    <w:p w:rsidR="00C92D6A" w:rsidRPr="00C92D6A" w:rsidRDefault="00C92D6A" w:rsidP="00C92D6A">
      <w:pPr>
        <w:shd w:val="clear" w:color="auto" w:fill="FFFFFF"/>
        <w:spacing w:before="120" w:after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D6A" w:rsidRPr="00C92D6A" w:rsidRDefault="00C92D6A" w:rsidP="00C92D6A">
      <w:pPr>
        <w:pStyle w:val="a4"/>
        <w:spacing w:before="120" w:beforeAutospacing="0" w:after="120" w:afterAutospacing="0" w:line="276" w:lineRule="auto"/>
        <w:jc w:val="both"/>
        <w:rPr>
          <w:color w:val="000000"/>
          <w:shd w:val="clear" w:color="auto" w:fill="FFFFFF"/>
        </w:rPr>
      </w:pPr>
    </w:p>
    <w:p w:rsidR="00C92D6A" w:rsidRPr="0004536E" w:rsidRDefault="00C92D6A" w:rsidP="0004536E">
      <w:pPr>
        <w:pStyle w:val="a4"/>
        <w:spacing w:after="120" w:line="276" w:lineRule="auto"/>
        <w:rPr>
          <w:b/>
          <w:color w:val="000000"/>
        </w:rPr>
      </w:pPr>
    </w:p>
    <w:p w:rsidR="0004536E" w:rsidRPr="00A6513B" w:rsidRDefault="0004536E" w:rsidP="0004536E">
      <w:pPr>
        <w:pStyle w:val="a4"/>
        <w:spacing w:after="120" w:line="276" w:lineRule="auto"/>
        <w:rPr>
          <w:b/>
          <w:color w:val="000000"/>
        </w:rPr>
      </w:pPr>
    </w:p>
    <w:p w:rsidR="004866A1" w:rsidRDefault="004866A1" w:rsidP="00A6513B">
      <w:pPr>
        <w:pStyle w:val="a4"/>
        <w:spacing w:before="120" w:beforeAutospacing="0" w:after="120" w:afterAutospacing="0" w:line="276" w:lineRule="auto"/>
        <w:ind w:firstLine="708"/>
        <w:jc w:val="center"/>
        <w:rPr>
          <w:b/>
          <w:color w:val="000000"/>
        </w:rPr>
      </w:pPr>
    </w:p>
    <w:p w:rsidR="004866A1" w:rsidRDefault="004866A1" w:rsidP="004866A1">
      <w:pPr>
        <w:pStyle w:val="a4"/>
        <w:spacing w:before="120" w:beforeAutospacing="0" w:after="120" w:afterAutospacing="0"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>
        <w:rPr>
          <w:b/>
          <w:color w:val="000000"/>
        </w:rPr>
        <w:lastRenderedPageBreak/>
        <w:t xml:space="preserve">Материально-техническое обеспечение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0"/>
        <w:gridCol w:w="2345"/>
        <w:gridCol w:w="4917"/>
        <w:gridCol w:w="1812"/>
      </w:tblGrid>
      <w:tr w:rsidR="004866A1" w:rsidTr="004866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оборудования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Технические характеристики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единиц</w:t>
            </w:r>
          </w:p>
        </w:tc>
      </w:tr>
      <w:tr w:rsidR="004866A1" w:rsidTr="004866A1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Цифровая лаборатория ученическая (физика, химия, биология)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электропроводности  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рН 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положения 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температуры 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абсолютного давления 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осциллографический датчик 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Весы электронные учебные 200 г 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Микроскоп: цифровой или оптический с увеличением от 80 X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для изготовления микропрепаратов 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Микропрепараты (набор) 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Соединительные провода, программное обеспечение, методические указания 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Комплект сопутствующих элементов для опытов по механике 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>Комплект сопутствующих элементов для опытов по молекулярной физике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Комплект сопутствующих элементов для опытов по электродинамике </w:t>
            </w:r>
          </w:p>
          <w:p w:rsidR="004866A1" w:rsidRDefault="004866A1" w:rsidP="004866A1">
            <w:pPr>
              <w:pStyle w:val="a4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>Комплект сопутствующих элементов для опытов по оптике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 комплекта</w:t>
            </w:r>
          </w:p>
        </w:tc>
      </w:tr>
      <w:tr w:rsidR="004866A1" w:rsidTr="004866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Комплект посуды и </w:t>
            </w:r>
            <w:proofErr w:type="gramStart"/>
            <w:r>
              <w:rPr>
                <w:b/>
                <w:color w:val="000000"/>
              </w:rPr>
              <w:t>оборудования  для</w:t>
            </w:r>
            <w:proofErr w:type="gramEnd"/>
            <w:r>
              <w:rPr>
                <w:b/>
                <w:color w:val="000000"/>
              </w:rPr>
              <w:t xml:space="preserve"> ученических  опытов (физика,  химия, биология)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Штатив лабораторный химический 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чашек Петри 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инструментов препаровальных 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Ложка для сжигания веществ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Ступка фарфоровая с пестиком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банок для хранения твердых реактивов (30 – 50 мл)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склянок (флаконов) для хранения растворов реактивов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приборок (ПХ-14, ПХ-16) 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Прибор для получения газов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Спиртовка 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Горючее для спиртовок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Фильтровальная бумага (50 шт.) 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Колба коническая 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Палочка стеклянная (с резиновым наконечником)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Чашечка для выпаривания (выпарительная чашечка)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Мерный цилиндр (пластиковый)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Воронка стеклянная (малая) 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Стакан стеклянный (100 мл)  </w:t>
            </w:r>
          </w:p>
          <w:p w:rsidR="004866A1" w:rsidRDefault="004866A1" w:rsidP="004866A1">
            <w:pPr>
              <w:pStyle w:val="a4"/>
              <w:numPr>
                <w:ilvl w:val="0"/>
                <w:numId w:val="17"/>
              </w:numPr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Газоотводная трубка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4866A1" w:rsidTr="004866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Оборудование для демонстрационных </w:t>
            </w:r>
            <w:r>
              <w:rPr>
                <w:b/>
                <w:color w:val="000000"/>
              </w:rPr>
              <w:lastRenderedPageBreak/>
              <w:t>опытов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Штатив демонстрационный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Столик подъемный: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Источник постоянного и переменного напряжения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Манометр жидкостной демонстрационный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Стеклянная U-образная трубка на подставке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Камертон на резонансном ящике: два камертона на резонирующих ящиках: резиновый молоточек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Насос вакуумный с электроприводом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Тарелка вакуумная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Ведерко Архимеда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Пружинный динамометр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Огниво воздушное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Толстостенный цилиндр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Прибор для демонстрации давления в жидкости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Прибор для демонстрации атмосферного давления (магдебургские полушария)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тел равного объема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тел равной массы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Сосуды сообщающиеся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Трубка Ньютона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Шар Паскаля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Шар с кольцом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Цилиндры свинцовые со стругом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Прибор Ленца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Магнит дугообразный демонстрационный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Магнит полосовой демонстрационный (пара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Стрелки магнитные на штативах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демонстрационный "Электростатика" (электроскопы (2 шт.), султан (2 шт.), палочка стеклянная, палочка эбонитовая, штативы изолирующие (2 шт.)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Машина электрофорная или высоковольтный источник </w:t>
            </w:r>
          </w:p>
          <w:p w:rsidR="004866A1" w:rsidRDefault="004866A1" w:rsidP="004866A1">
            <w:pPr>
              <w:pStyle w:val="a4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Комплект проводов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комплект</w:t>
            </w:r>
          </w:p>
        </w:tc>
      </w:tr>
      <w:tr w:rsidR="004866A1" w:rsidTr="004866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Штатив лабораторный с держателями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весы электронные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мензурка, предел измерения 250 мл 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динамометр 1Н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динамометр 5Н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цилиндр стальной, 25 см3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цилиндр алюминиевый 25 см3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цилиндр алюминиевый 34 см3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цилиндр пластиковый 56 см3 (для измерения силы Архимеда)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пружина 40 Н/м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пружина 10 Н/м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грузы по 100 г (6 шт.)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груз наборный устанавливает массу с шагом 10 г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мерная лента, линейка, транспортир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брусок с крючком и нитью  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направляющая длиной не менее 500 мм. Должны быть обеспечены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разные коэффициенты трения бруска по направляющей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секундомер электронный с датчиком 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направляющая со шкалой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брусок деревянный с пусковым магнитом 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нитяной маятник с грузом с пусковым магнитом и с возможностью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изменения длины нити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рычаг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блок подвижный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блок неподвижный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калориметр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термометр 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источник питания постоянного тока (выпрямитель с выходным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напряжением 36-42 В или батарейный блок с возможностью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регулировки выходного напряжения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вольтметр двухпредельный (3 В, 6В)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амперметр двухпредельный (0,6А, 3А)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резистор 4,7 Ом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резистор 5,7 Ом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лампочка (4,8 В, 0,5 А)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переменный резистор (реостат) до 10 Ом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соединительные провода, 20 шт.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ключ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>набор проволочных резисторов ρlS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собирающая линза, фокусное расстояние 100 мм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собирающая линза, фокусное расстояние 50мм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рассеивающая линза, фокусное расстояние -75мм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экран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оптическая скамья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слайд «Модель предмета» 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осветитель 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полуцилиндр с планшетом с круговым транспортиром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Прибор для изучения газовых законов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Капилляры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Дифракционная решетка 600 штрихов/мм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Дифракционная решетка 300 штрихов/мм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Зеркало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Лазерная указка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Поляроид в рамке 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Щели Юнга 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Катушка моток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Блок диодов 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Блок конденсаторов 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Компас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Магнит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Электромагнит </w:t>
            </w:r>
          </w:p>
          <w:p w:rsidR="004866A1" w:rsidRDefault="004866A1" w:rsidP="004866A1">
            <w:pPr>
              <w:pStyle w:val="a4"/>
              <w:numPr>
                <w:ilvl w:val="0"/>
                <w:numId w:val="19"/>
              </w:numPr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Опилки железные в банке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 комплектов</w:t>
            </w:r>
          </w:p>
        </w:tc>
      </w:tr>
      <w:tr w:rsidR="004866A1" w:rsidTr="004866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портов ввода/вывода на контроллере не менее 6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кнопок не менее 4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Общее количество элементов: не мене 520 шт., в том числе: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1)  программируемый блок управления, который может работать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автономно и в потоковом режиме;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2) сервомоторы </w:t>
            </w:r>
          </w:p>
          <w:p w:rsidR="004866A1" w:rsidRDefault="004866A1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3) датчик силы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4) датчик расстояния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5) датчик цвета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6) аккумуляторная батарея 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7) Пластиковые структурные элементы, включая перфорированные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элементы: балки, кубики, оси и валы, соединительные элементы к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осям, шестерни, предназначенные для создания червячных и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зубчатых передач, соединительные и крепежные элементы; 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7)  Программное обеспечение, используемое для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программирования собираемых робототехнических моделей и </w:t>
            </w:r>
          </w:p>
          <w:p w:rsidR="004866A1" w:rsidRDefault="004866A1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устройств, доступно для скачивания из сети Интернет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4866A1" w:rsidTr="004866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Образовательный </w:t>
            </w:r>
            <w:proofErr w:type="gramStart"/>
            <w:r>
              <w:rPr>
                <w:b/>
                <w:color w:val="000000"/>
              </w:rPr>
              <w:t>набор  по</w:t>
            </w:r>
            <w:proofErr w:type="gramEnd"/>
            <w:r>
              <w:rPr>
                <w:b/>
                <w:color w:val="000000"/>
              </w:rPr>
              <w:t xml:space="preserve"> механике, мехатронике и робототехнике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состав комплекта должно входить: моторы с энкодером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2шт, сервопривод большой -  не менее 4шт, сервопривод малый -  не менее 2шт, инфракрасный датчик -  не менее 3шт,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ультразвуковой датчик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3шт, датчик температуры -  не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менее 1шт, датчик освещенности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1шт, набор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электронных компонентов (резисторы, конденсаторы, светодиоды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различного номинала), комплект    проводов для беспаечного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прототипирования, плата беспаечного прототипирования,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аккумулятор и зарядное устройство,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состав комплекта должен входить программируемый контроллер,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программируемый в среде Arduino IDE или аналогичных свободно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распространяемых средах разработки.  Программируемый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контроллер должен обладать портами для подключения цифровых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 аналоговых устройств, интерфейсами TTL, </w:t>
            </w:r>
            <w:proofErr w:type="gramStart"/>
            <w:r>
              <w:rPr>
                <w:color w:val="000000"/>
              </w:rPr>
              <w:t>USART,  I</w:t>
            </w:r>
            <w:proofErr w:type="gramEnd"/>
            <w:r>
              <w:rPr>
                <w:color w:val="000000"/>
              </w:rPr>
              <w:t xml:space="preserve">2C,  SPI,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Bluetooth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color w:val="000000"/>
              </w:rPr>
              <w:t>WiFi</w:t>
            </w:r>
            <w:proofErr w:type="spellEnd"/>
            <w:r>
              <w:rPr>
                <w:color w:val="000000"/>
              </w:rPr>
              <w:t xml:space="preserve">.  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состав комплекта должен входить модуль технического зрения,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представляющий собой вычислительное устройство со встроенным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микропроцессором (кол-во ядер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4шт, частота ядра не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менее 1.2 ГГц, объем ОЗУ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512Мб, объем встроенной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памяти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8Гб), интегрированной камерой (максимальное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разрешение видеопотока, передаваемого по интерфейсу USB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менее 2592x1944 ед.)  и оптической системой.    Модуль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технического зрения должен обладать совместимостью с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различными программируемыми контроллерами с помощью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интерфейсов - TTL, UART, I2C, SPI, </w:t>
            </w: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 xml:space="preserve">. Модуль технического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зрения должен иметь встроенное программное обеспечение на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основе операционной системы Linux, позволяющее осуществлять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настройку системы машинного обучения параметров нейронных </w:t>
            </w:r>
          </w:p>
          <w:p w:rsidR="004866A1" w:rsidRDefault="004866A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сетей для обнаружения объектов, определения их параметров и </w:t>
            </w:r>
          </w:p>
          <w:p w:rsidR="004866A1" w:rsidRDefault="004866A1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дальнейшей идентификации.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</w:p>
        </w:tc>
      </w:tr>
      <w:tr w:rsidR="004866A1" w:rsidTr="004866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Ноутбук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штука</w:t>
            </w:r>
          </w:p>
        </w:tc>
      </w:tr>
      <w:tr w:rsidR="004866A1" w:rsidTr="004866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МФУ  (</w:t>
            </w:r>
            <w:proofErr w:type="gramEnd"/>
            <w:r>
              <w:rPr>
                <w:b/>
                <w:color w:val="000000"/>
              </w:rPr>
              <w:t>принтер, сканер, копир)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1" w:rsidRDefault="004866A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штука</w:t>
            </w:r>
          </w:p>
        </w:tc>
      </w:tr>
    </w:tbl>
    <w:p w:rsidR="00A6513B" w:rsidRPr="005A706C" w:rsidRDefault="00A6513B" w:rsidP="00A6513B">
      <w:pPr>
        <w:pStyle w:val="a4"/>
        <w:spacing w:before="120" w:beforeAutospacing="0" w:after="120" w:afterAutospacing="0" w:line="276" w:lineRule="auto"/>
        <w:ind w:firstLine="708"/>
        <w:jc w:val="center"/>
        <w:rPr>
          <w:b/>
          <w:color w:val="000000"/>
        </w:rPr>
      </w:pPr>
    </w:p>
    <w:sectPr w:rsidR="00A6513B" w:rsidRPr="005A706C" w:rsidSect="00FD3275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31AB"/>
    <w:multiLevelType w:val="multilevel"/>
    <w:tmpl w:val="3A46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4BB0"/>
    <w:multiLevelType w:val="hybridMultilevel"/>
    <w:tmpl w:val="5A8043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F1608"/>
    <w:multiLevelType w:val="hybridMultilevel"/>
    <w:tmpl w:val="2386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D47"/>
    <w:multiLevelType w:val="hybridMultilevel"/>
    <w:tmpl w:val="A8A0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14CC"/>
    <w:multiLevelType w:val="multilevel"/>
    <w:tmpl w:val="ED74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3D0148"/>
    <w:multiLevelType w:val="hybridMultilevel"/>
    <w:tmpl w:val="81EA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4525"/>
    <w:multiLevelType w:val="multilevel"/>
    <w:tmpl w:val="C9DE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7747E6"/>
    <w:multiLevelType w:val="hybridMultilevel"/>
    <w:tmpl w:val="EA1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56EC"/>
    <w:multiLevelType w:val="hybridMultilevel"/>
    <w:tmpl w:val="D6E8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314A7"/>
    <w:multiLevelType w:val="hybridMultilevel"/>
    <w:tmpl w:val="01686494"/>
    <w:lvl w:ilvl="0" w:tplc="EF0A12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E37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010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6C5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0A0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E7B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0E3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1021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C7B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F5832"/>
    <w:multiLevelType w:val="multilevel"/>
    <w:tmpl w:val="91222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C6676"/>
    <w:multiLevelType w:val="hybridMultilevel"/>
    <w:tmpl w:val="302C5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254056"/>
    <w:multiLevelType w:val="hybridMultilevel"/>
    <w:tmpl w:val="B028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873CF"/>
    <w:multiLevelType w:val="hybridMultilevel"/>
    <w:tmpl w:val="14AE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7249D"/>
    <w:multiLevelType w:val="multilevel"/>
    <w:tmpl w:val="AA42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E617CA6"/>
    <w:multiLevelType w:val="multilevel"/>
    <w:tmpl w:val="7AB8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6C5901"/>
    <w:multiLevelType w:val="hybridMultilevel"/>
    <w:tmpl w:val="48F4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250171"/>
    <w:multiLevelType w:val="hybridMultilevel"/>
    <w:tmpl w:val="0A00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17"/>
  </w:num>
  <w:num w:numId="10">
    <w:abstractNumId w:val="2"/>
  </w:num>
  <w:num w:numId="11">
    <w:abstractNumId w:val="4"/>
  </w:num>
  <w:num w:numId="12">
    <w:abstractNumId w:val="0"/>
  </w:num>
  <w:num w:numId="13">
    <w:abstractNumId w:val="10"/>
    <w:lvlOverride w:ilvl="0">
      <w:startOverride w:val="4"/>
    </w:lvlOverride>
  </w:num>
  <w:num w:numId="14">
    <w:abstractNumId w:val="15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8D"/>
    <w:rsid w:val="00013FAD"/>
    <w:rsid w:val="00024A20"/>
    <w:rsid w:val="0004536E"/>
    <w:rsid w:val="00053D69"/>
    <w:rsid w:val="00060344"/>
    <w:rsid w:val="000765D4"/>
    <w:rsid w:val="00093736"/>
    <w:rsid w:val="00097A9A"/>
    <w:rsid w:val="000B51D2"/>
    <w:rsid w:val="000C18E1"/>
    <w:rsid w:val="000D654C"/>
    <w:rsid w:val="000E113D"/>
    <w:rsid w:val="000E7653"/>
    <w:rsid w:val="00134886"/>
    <w:rsid w:val="00134FE7"/>
    <w:rsid w:val="00162C2A"/>
    <w:rsid w:val="001A06FD"/>
    <w:rsid w:val="00214CB5"/>
    <w:rsid w:val="0021693A"/>
    <w:rsid w:val="002337A9"/>
    <w:rsid w:val="002447BF"/>
    <w:rsid w:val="00251BC6"/>
    <w:rsid w:val="00284F04"/>
    <w:rsid w:val="00297B69"/>
    <w:rsid w:val="002A026B"/>
    <w:rsid w:val="002B3CC6"/>
    <w:rsid w:val="002E31DD"/>
    <w:rsid w:val="00306E25"/>
    <w:rsid w:val="0031426E"/>
    <w:rsid w:val="003677B9"/>
    <w:rsid w:val="003A6B29"/>
    <w:rsid w:val="003D4B75"/>
    <w:rsid w:val="00405342"/>
    <w:rsid w:val="0043182F"/>
    <w:rsid w:val="00450F22"/>
    <w:rsid w:val="00482126"/>
    <w:rsid w:val="004837A5"/>
    <w:rsid w:val="004866A1"/>
    <w:rsid w:val="004959A2"/>
    <w:rsid w:val="004A03CB"/>
    <w:rsid w:val="004A49FB"/>
    <w:rsid w:val="004B71B0"/>
    <w:rsid w:val="004D70E7"/>
    <w:rsid w:val="00544C4F"/>
    <w:rsid w:val="00554140"/>
    <w:rsid w:val="0059599C"/>
    <w:rsid w:val="005A706C"/>
    <w:rsid w:val="005B5FBE"/>
    <w:rsid w:val="0060675D"/>
    <w:rsid w:val="0068478B"/>
    <w:rsid w:val="0069169B"/>
    <w:rsid w:val="006E6DEC"/>
    <w:rsid w:val="006F0E8D"/>
    <w:rsid w:val="00710417"/>
    <w:rsid w:val="00780209"/>
    <w:rsid w:val="007B78C9"/>
    <w:rsid w:val="007D3EA5"/>
    <w:rsid w:val="007D6296"/>
    <w:rsid w:val="008036EB"/>
    <w:rsid w:val="00830909"/>
    <w:rsid w:val="00843A5A"/>
    <w:rsid w:val="008901AD"/>
    <w:rsid w:val="008966AE"/>
    <w:rsid w:val="008B6650"/>
    <w:rsid w:val="008C7864"/>
    <w:rsid w:val="008F6752"/>
    <w:rsid w:val="00903BBE"/>
    <w:rsid w:val="00952EEF"/>
    <w:rsid w:val="009530D4"/>
    <w:rsid w:val="00975EE6"/>
    <w:rsid w:val="009C78D4"/>
    <w:rsid w:val="00A0364C"/>
    <w:rsid w:val="00A6513B"/>
    <w:rsid w:val="00A8408E"/>
    <w:rsid w:val="00A91CC6"/>
    <w:rsid w:val="00A97065"/>
    <w:rsid w:val="00AB4344"/>
    <w:rsid w:val="00AB6E6D"/>
    <w:rsid w:val="00AC17BE"/>
    <w:rsid w:val="00AD1445"/>
    <w:rsid w:val="00AE68E6"/>
    <w:rsid w:val="00B06B6A"/>
    <w:rsid w:val="00B71283"/>
    <w:rsid w:val="00BA7838"/>
    <w:rsid w:val="00BD1F9B"/>
    <w:rsid w:val="00BF785E"/>
    <w:rsid w:val="00C0226E"/>
    <w:rsid w:val="00C47220"/>
    <w:rsid w:val="00C51C2B"/>
    <w:rsid w:val="00C73501"/>
    <w:rsid w:val="00C92D6A"/>
    <w:rsid w:val="00CD4E1C"/>
    <w:rsid w:val="00CE77FE"/>
    <w:rsid w:val="00CF14C7"/>
    <w:rsid w:val="00CF62CD"/>
    <w:rsid w:val="00D256E2"/>
    <w:rsid w:val="00D446D6"/>
    <w:rsid w:val="00D45C87"/>
    <w:rsid w:val="00D55707"/>
    <w:rsid w:val="00DA5A3D"/>
    <w:rsid w:val="00DC29EF"/>
    <w:rsid w:val="00DC6DA2"/>
    <w:rsid w:val="00DD5E23"/>
    <w:rsid w:val="00DE0CD4"/>
    <w:rsid w:val="00DE3528"/>
    <w:rsid w:val="00DF4699"/>
    <w:rsid w:val="00E43973"/>
    <w:rsid w:val="00E50584"/>
    <w:rsid w:val="00E52601"/>
    <w:rsid w:val="00E66911"/>
    <w:rsid w:val="00E92A1F"/>
    <w:rsid w:val="00EB2D3C"/>
    <w:rsid w:val="00EE76B4"/>
    <w:rsid w:val="00EF4F8D"/>
    <w:rsid w:val="00EF5317"/>
    <w:rsid w:val="00F81A36"/>
    <w:rsid w:val="00FA261F"/>
    <w:rsid w:val="00FC21DA"/>
    <w:rsid w:val="00FC30ED"/>
    <w:rsid w:val="00FD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802AC3-FEB6-4353-958D-90946416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1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9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91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D5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DD5E23"/>
  </w:style>
  <w:style w:type="character" w:styleId="a5">
    <w:name w:val="Hyperlink"/>
    <w:basedOn w:val="a0"/>
    <w:uiPriority w:val="99"/>
    <w:semiHidden/>
    <w:unhideWhenUsed/>
    <w:rsid w:val="00162C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37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837A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837A5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4837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4837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35AC-7C48-41B9-A590-4779983B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Chemistry</cp:lastModifiedBy>
  <cp:revision>68</cp:revision>
  <cp:lastPrinted>2021-10-06T16:23:00Z</cp:lastPrinted>
  <dcterms:created xsi:type="dcterms:W3CDTF">2015-09-27T11:42:00Z</dcterms:created>
  <dcterms:modified xsi:type="dcterms:W3CDTF">2024-09-23T05:14:00Z</dcterms:modified>
</cp:coreProperties>
</file>